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E7BCE" w14:textId="77777777" w:rsidR="0065245C" w:rsidRDefault="00684AEE" w:rsidP="00672A5E">
      <w:pPr>
        <w:ind w:right="19051"/>
      </w:pPr>
      <w:r>
        <w:br/>
      </w:r>
    </w:p>
    <w:p w14:paraId="2A207670" w14:textId="77777777" w:rsidR="0065245C" w:rsidRDefault="00684AEE" w:rsidP="0065245C">
      <w:r>
        <w:br/>
      </w:r>
    </w:p>
    <w:p w14:paraId="3A6C700B" w14:textId="77777777" w:rsidR="00644763" w:rsidRPr="002D5AA0" w:rsidRDefault="004E209D" w:rsidP="00644763">
      <w:pPr>
        <w:ind w:left="3544" w:hanging="2835"/>
        <w:rPr>
          <w:sz w:val="28"/>
        </w:rPr>
      </w:pPr>
      <w:r>
        <w:rPr>
          <w:b/>
          <w:color w:val="4F81BD"/>
          <w:sz w:val="24"/>
        </w:rPr>
        <w:tab/>
      </w:r>
      <w:r>
        <w:rPr>
          <w:b/>
          <w:color w:val="4F81BD"/>
          <w:sz w:val="24"/>
        </w:rPr>
        <w:tab/>
      </w:r>
      <w:r>
        <w:rPr>
          <w:b/>
          <w:color w:val="4F81BD"/>
          <w:sz w:val="24"/>
        </w:rPr>
        <w:tab/>
      </w:r>
      <w:r w:rsidR="00644763" w:rsidRPr="0065330C">
        <w:rPr>
          <w:b/>
          <w:color w:val="4F81BD"/>
          <w:sz w:val="24"/>
        </w:rPr>
        <w:t>&gt;</w:t>
      </w:r>
      <w:r w:rsidR="00644763" w:rsidRPr="0065330C">
        <w:rPr>
          <w:sz w:val="24"/>
        </w:rPr>
        <w:t xml:space="preserve"> www.italiannewsclicks.blogspot.com</w:t>
      </w:r>
    </w:p>
    <w:p w14:paraId="6D13292A" w14:textId="77777777" w:rsidR="00644763" w:rsidRDefault="00644763" w:rsidP="00644763"/>
    <w:p w14:paraId="131F21ED" w14:textId="77777777" w:rsidR="00644763" w:rsidRPr="00A5349B" w:rsidRDefault="004E209D" w:rsidP="004E209D">
      <w:pPr>
        <w:spacing w:line="240" w:lineRule="auto"/>
        <w:rPr>
          <w:sz w:val="56"/>
        </w:rPr>
      </w:pPr>
      <w:r>
        <w:rPr>
          <w:b/>
          <w:color w:val="4F81BD"/>
          <w:sz w:val="80"/>
          <w:szCs w:val="80"/>
        </w:rPr>
        <w:tab/>
      </w:r>
      <w:r>
        <w:rPr>
          <w:b/>
          <w:color w:val="4F81BD"/>
          <w:sz w:val="80"/>
          <w:szCs w:val="80"/>
        </w:rPr>
        <w:tab/>
      </w:r>
      <w:r w:rsidR="00644763" w:rsidRPr="00A5349B">
        <w:rPr>
          <w:b/>
          <w:color w:val="4F81BD"/>
          <w:sz w:val="80"/>
          <w:szCs w:val="80"/>
        </w:rPr>
        <w:t>L’Italia sui giornali</w:t>
      </w:r>
      <w:r w:rsidR="00644763" w:rsidRPr="00A5349B">
        <w:rPr>
          <w:b/>
          <w:color w:val="4F81BD"/>
          <w:sz w:val="80"/>
          <w:szCs w:val="80"/>
        </w:rPr>
        <w:br/>
      </w:r>
      <w:r w:rsidRPr="00A5349B">
        <w:rPr>
          <w:sz w:val="48"/>
        </w:rPr>
        <w:tab/>
      </w:r>
      <w:r w:rsidRPr="00A5349B">
        <w:rPr>
          <w:sz w:val="48"/>
        </w:rPr>
        <w:tab/>
      </w:r>
      <w:r w:rsidR="00644763" w:rsidRPr="00A5349B">
        <w:rPr>
          <w:sz w:val="48"/>
        </w:rPr>
        <w:t>lingua e cultura italian</w:t>
      </w:r>
      <w:r w:rsidR="00A5349B" w:rsidRPr="00A5349B">
        <w:rPr>
          <w:sz w:val="48"/>
        </w:rPr>
        <w:t xml:space="preserve">a sulla </w:t>
      </w:r>
      <w:r w:rsidR="00A5349B" w:rsidRPr="00A5349B">
        <w:rPr>
          <w:sz w:val="48"/>
        </w:rPr>
        <w:br/>
      </w:r>
      <w:r w:rsidR="00A5349B" w:rsidRPr="00A5349B">
        <w:rPr>
          <w:sz w:val="48"/>
        </w:rPr>
        <w:tab/>
      </w:r>
      <w:r w:rsidR="00A5349B">
        <w:rPr>
          <w:sz w:val="48"/>
        </w:rPr>
        <w:tab/>
      </w:r>
      <w:r w:rsidR="00A5349B" w:rsidRPr="00A5349B">
        <w:rPr>
          <w:sz w:val="48"/>
        </w:rPr>
        <w:t>stampa contemporanea</w:t>
      </w:r>
    </w:p>
    <w:p w14:paraId="2C6549B4" w14:textId="77777777" w:rsidR="007A4438" w:rsidRPr="00A5349B" w:rsidRDefault="007A4438" w:rsidP="00644763">
      <w:pPr>
        <w:ind w:left="3544" w:right="567"/>
        <w:rPr>
          <w:color w:val="A6A6A6"/>
        </w:rPr>
      </w:pPr>
    </w:p>
    <w:p w14:paraId="44C9589B" w14:textId="77777777" w:rsidR="007A4438" w:rsidRPr="00A5349B" w:rsidRDefault="007A4438" w:rsidP="00644763">
      <w:pPr>
        <w:ind w:left="3544" w:right="567"/>
        <w:rPr>
          <w:color w:val="A6A6A6"/>
        </w:rPr>
      </w:pPr>
    </w:p>
    <w:p w14:paraId="7B590075" w14:textId="77777777" w:rsidR="007A4438" w:rsidRPr="00A5349B" w:rsidRDefault="007A4438" w:rsidP="00644763">
      <w:pPr>
        <w:ind w:left="3544" w:right="567"/>
        <w:rPr>
          <w:color w:val="A6A6A6"/>
        </w:rPr>
      </w:pPr>
    </w:p>
    <w:p w14:paraId="207373A7" w14:textId="77777777" w:rsidR="007A4438" w:rsidRPr="00A5349B" w:rsidRDefault="007A4438" w:rsidP="00644763">
      <w:pPr>
        <w:ind w:left="3544" w:right="567"/>
        <w:rPr>
          <w:color w:val="A6A6A6"/>
        </w:rPr>
      </w:pPr>
    </w:p>
    <w:p w14:paraId="08289DEB" w14:textId="77777777" w:rsidR="007A4438" w:rsidRPr="00A5349B" w:rsidRDefault="007A4438" w:rsidP="00644763">
      <w:pPr>
        <w:ind w:left="3544" w:right="567"/>
        <w:rPr>
          <w:color w:val="A6A6A6"/>
        </w:rPr>
      </w:pPr>
    </w:p>
    <w:p w14:paraId="193F0874" w14:textId="77777777" w:rsidR="007A4438" w:rsidRPr="00A5349B" w:rsidRDefault="004E209D" w:rsidP="004E209D">
      <w:pPr>
        <w:ind w:left="4820" w:right="567" w:hanging="142"/>
        <w:rPr>
          <w:color w:val="A6A6A6"/>
        </w:rPr>
      </w:pPr>
      <w:r w:rsidRPr="00A5349B">
        <w:rPr>
          <w:color w:val="A6A6A6"/>
        </w:rPr>
        <w:br/>
      </w:r>
    </w:p>
    <w:p w14:paraId="223419F1" w14:textId="77777777" w:rsidR="00644763" w:rsidRPr="0065330C" w:rsidRDefault="00644763" w:rsidP="004E209D">
      <w:pPr>
        <w:ind w:left="4820" w:right="140"/>
        <w:rPr>
          <w:color w:val="A6A6A6"/>
          <w:lang w:val="en-US"/>
        </w:rPr>
      </w:pPr>
      <w:r w:rsidRPr="0065330C">
        <w:rPr>
          <w:color w:val="A6A6A6"/>
          <w:lang w:val="en-US"/>
        </w:rPr>
        <w:t>Italian News Clicks is an easy reader of selected clips from the Italian press designed to provide students, teachers, scholars, and lovers of Italian language and culture with a realistic and lively sampling of everyday life and, a friendly introduction to major Italian newspapers and columns.</w:t>
      </w:r>
    </w:p>
    <w:p w14:paraId="43D3F72F" w14:textId="77777777" w:rsidR="002D5AA0" w:rsidRDefault="002D5AA0">
      <w:pPr>
        <w:rPr>
          <w:sz w:val="16"/>
          <w:lang w:val="en-US"/>
        </w:rPr>
      </w:pPr>
    </w:p>
    <w:p w14:paraId="35BEAE9A" w14:textId="77777777" w:rsidR="007A4438" w:rsidRDefault="007A4438">
      <w:pPr>
        <w:rPr>
          <w:sz w:val="16"/>
          <w:lang w:val="en-US"/>
        </w:rPr>
      </w:pPr>
    </w:p>
    <w:p w14:paraId="6F3D0C54" w14:textId="7992B6B4" w:rsidR="007A4438" w:rsidRPr="00A077F9" w:rsidRDefault="004E209D" w:rsidP="00D24B51">
      <w:pPr>
        <w:spacing w:line="240" w:lineRule="auto"/>
        <w:outlineLvl w:val="0"/>
        <w:rPr>
          <w:b/>
          <w:color w:val="4F81BD"/>
          <w:sz w:val="44"/>
          <w:szCs w:val="80"/>
        </w:rPr>
      </w:pPr>
      <w:r w:rsidRPr="00BC3147">
        <w:rPr>
          <w:b/>
          <w:color w:val="4F81BD"/>
          <w:sz w:val="44"/>
          <w:szCs w:val="80"/>
          <w:lang w:val="en-US"/>
        </w:rPr>
        <w:tab/>
      </w:r>
      <w:r w:rsidRPr="00BC3147">
        <w:rPr>
          <w:b/>
          <w:color w:val="4F81BD"/>
          <w:sz w:val="44"/>
          <w:szCs w:val="80"/>
          <w:lang w:val="en-US"/>
        </w:rPr>
        <w:tab/>
      </w:r>
      <w:r w:rsidR="00DB4A29" w:rsidRPr="00692748">
        <w:rPr>
          <w:rFonts w:asciiTheme="majorHAnsi" w:eastAsiaTheme="majorEastAsia" w:hAnsiTheme="majorHAnsi" w:cstheme="majorBidi"/>
          <w:b/>
          <w:bCs/>
          <w:color w:val="000000" w:themeColor="text1"/>
          <w:sz w:val="32"/>
          <w:szCs w:val="32"/>
        </w:rPr>
        <w:t>Tema per la discussione</w:t>
      </w:r>
      <w:r w:rsidR="007A4438" w:rsidRPr="00692748">
        <w:rPr>
          <w:b/>
          <w:color w:val="000000" w:themeColor="text1"/>
          <w:sz w:val="44"/>
          <w:szCs w:val="80"/>
        </w:rPr>
        <w:t xml:space="preserve"> </w:t>
      </w:r>
      <w:r w:rsidR="00692748">
        <w:rPr>
          <w:bCs/>
          <w:color w:val="4F81BD"/>
          <w:sz w:val="44"/>
          <w:szCs w:val="80"/>
        </w:rPr>
        <w:t>L’italiano nel mondo.</w:t>
      </w:r>
      <w:r w:rsidR="00692748" w:rsidRPr="00692748">
        <w:rPr>
          <w:b/>
          <w:color w:val="4F81BD"/>
          <w:sz w:val="44"/>
          <w:szCs w:val="80"/>
        </w:rPr>
        <w:t xml:space="preserve"> </w:t>
      </w:r>
    </w:p>
    <w:p w14:paraId="3B964B00" w14:textId="7F80F999" w:rsidR="00692748" w:rsidRDefault="00A5349B" w:rsidP="00692748">
      <w:pPr>
        <w:pStyle w:val="Heading1"/>
        <w:shd w:val="clear" w:color="auto" w:fill="FFFFFF"/>
        <w:spacing w:before="0" w:after="240"/>
        <w:rPr>
          <w:rFonts w:ascii="Lora" w:hAnsi="Lora"/>
          <w:b w:val="0"/>
          <w:bCs w:val="0"/>
          <w:color w:val="2D2D2C"/>
          <w:sz w:val="57"/>
          <w:szCs w:val="57"/>
          <w:lang w:val="en-US"/>
        </w:rPr>
      </w:pPr>
      <w:r w:rsidRPr="00A077F9">
        <w:rPr>
          <w:sz w:val="16"/>
        </w:rPr>
        <w:lastRenderedPageBreak/>
        <w:tab/>
      </w:r>
      <w:r w:rsidRPr="00A077F9">
        <w:rPr>
          <w:sz w:val="16"/>
        </w:rPr>
        <w:tab/>
      </w:r>
      <w:r w:rsidR="00E96426" w:rsidRPr="00E96426">
        <w:t>Titolo dell’articolo</w:t>
      </w:r>
      <w:r w:rsidR="00DB4A29" w:rsidRPr="00DB4A29">
        <w:t xml:space="preserve"> </w:t>
      </w:r>
      <w:r w:rsidR="00692748">
        <w:t xml:space="preserve"> </w:t>
      </w:r>
      <w:r w:rsidR="00692748" w:rsidRPr="00692748">
        <w:rPr>
          <w:rFonts w:ascii="Calibri" w:hAnsi="Calibri" w:cs="Times New Roman"/>
          <w:b w:val="0"/>
          <w:color w:val="4F81BD"/>
          <w:kern w:val="0"/>
          <w:sz w:val="44"/>
          <w:szCs w:val="80"/>
        </w:rPr>
        <w:t xml:space="preserve">Cresce il numero degli </w:t>
      </w:r>
      <w:r w:rsidR="00692748">
        <w:rPr>
          <w:rFonts w:ascii="Calibri" w:hAnsi="Calibri" w:cs="Times New Roman"/>
          <w:b w:val="0"/>
          <w:color w:val="4F81BD"/>
          <w:kern w:val="0"/>
          <w:sz w:val="44"/>
          <w:szCs w:val="80"/>
        </w:rPr>
        <w:br/>
        <w:t xml:space="preserve">                       </w:t>
      </w:r>
      <w:r w:rsidR="00692748" w:rsidRPr="00692748">
        <w:rPr>
          <w:rFonts w:ascii="Calibri" w:hAnsi="Calibri" w:cs="Times New Roman"/>
          <w:b w:val="0"/>
          <w:color w:val="4F81BD"/>
          <w:kern w:val="0"/>
          <w:sz w:val="44"/>
          <w:szCs w:val="80"/>
        </w:rPr>
        <w:t>stranieri che vu</w:t>
      </w:r>
      <w:r w:rsidR="00692748">
        <w:rPr>
          <w:rFonts w:ascii="Calibri" w:hAnsi="Calibri" w:cs="Times New Roman"/>
          <w:b w:val="0"/>
          <w:color w:val="4F81BD"/>
          <w:kern w:val="0"/>
          <w:sz w:val="44"/>
          <w:szCs w:val="80"/>
        </w:rPr>
        <w:t>o</w:t>
      </w:r>
      <w:r w:rsidR="00692748" w:rsidRPr="00692748">
        <w:rPr>
          <w:rFonts w:ascii="Calibri" w:hAnsi="Calibri" w:cs="Times New Roman"/>
          <w:b w:val="0"/>
          <w:color w:val="4F81BD"/>
          <w:kern w:val="0"/>
          <w:sz w:val="44"/>
          <w:szCs w:val="80"/>
        </w:rPr>
        <w:t>le studiare l’italiano</w:t>
      </w:r>
      <w:r w:rsidR="00692748">
        <w:rPr>
          <w:rFonts w:ascii="Lora" w:hAnsi="Lora"/>
          <w:b w:val="0"/>
          <w:bCs w:val="0"/>
          <w:color w:val="2D2D2C"/>
          <w:sz w:val="57"/>
          <w:szCs w:val="57"/>
        </w:rPr>
        <w:br/>
      </w:r>
      <w:r w:rsidR="00692748">
        <w:t xml:space="preserve">                Testata: </w:t>
      </w:r>
      <w:hyperlink r:id="rId8" w:history="1">
        <w:r w:rsidR="00692748" w:rsidRPr="00692748">
          <w:rPr>
            <w:rStyle w:val="Hyperlink"/>
            <w:rFonts w:cs="Arial"/>
          </w:rPr>
          <w:t>La Stampa</w:t>
        </w:r>
      </w:hyperlink>
    </w:p>
    <w:p w14:paraId="140EF02C" w14:textId="0FC800DE" w:rsidR="00A5349B" w:rsidRPr="00A5349B" w:rsidRDefault="00A5349B" w:rsidP="00D24B51">
      <w:pPr>
        <w:pStyle w:val="Heading2"/>
      </w:pPr>
    </w:p>
    <w:p w14:paraId="1C2092FD" w14:textId="77777777" w:rsidR="002D5AA0" w:rsidRPr="00A5349B" w:rsidRDefault="00A5349B" w:rsidP="00D24B51">
      <w:pPr>
        <w:pStyle w:val="Heading2"/>
      </w:pPr>
      <w:r w:rsidRPr="00A5349B">
        <w:tab/>
      </w:r>
      <w:r w:rsidRPr="00A5349B">
        <w:tab/>
      </w:r>
    </w:p>
    <w:p w14:paraId="28B3C6EF" w14:textId="77777777" w:rsidR="004E209D" w:rsidRPr="00A5349B" w:rsidRDefault="00B84B57">
      <w:pPr>
        <w:spacing w:after="0" w:line="240" w:lineRule="auto"/>
        <w:rPr>
          <w:sz w:val="16"/>
        </w:rPr>
      </w:pPr>
      <w:r w:rsidRPr="00A5349B">
        <w:rPr>
          <w:sz w:val="16"/>
        </w:rPr>
        <w:br w:type="page"/>
      </w:r>
    </w:p>
    <w:p w14:paraId="35838337" w14:textId="77777777" w:rsidR="00D53B74" w:rsidRPr="00D53B74" w:rsidRDefault="00D53B74" w:rsidP="00D53B74">
      <w:pPr>
        <w:pStyle w:val="NormalWeb"/>
        <w:shd w:val="clear" w:color="auto" w:fill="FFFFFF"/>
        <w:spacing w:after="0"/>
        <w:jc w:val="both"/>
        <w:rPr>
          <w:color w:val="000000"/>
          <w:sz w:val="27"/>
          <w:szCs w:val="27"/>
        </w:rPr>
      </w:pPr>
      <w:r>
        <w:rPr>
          <w:color w:val="000000"/>
          <w:sz w:val="27"/>
          <w:szCs w:val="27"/>
        </w:rPr>
        <w:lastRenderedPageBreak/>
        <w:t xml:space="preserve">Quando Irene </w:t>
      </w:r>
      <w:proofErr w:type="spellStart"/>
      <w:r>
        <w:rPr>
          <w:color w:val="000000"/>
          <w:sz w:val="27"/>
          <w:szCs w:val="27"/>
        </w:rPr>
        <w:t>Mastrangeli</w:t>
      </w:r>
      <w:proofErr w:type="spellEnd"/>
      <w:r>
        <w:rPr>
          <w:color w:val="000000"/>
          <w:sz w:val="27"/>
          <w:szCs w:val="27"/>
        </w:rPr>
        <w:t xml:space="preserve"> inizia a cantare tutto il pubblico presente nella Sala dei Cinquecento di palazzo Vecchio a Firenze si alza in piedi. È normale che sia così: sta per cantare l’Inno di Mameli, il pubblico è pronto a seguirla nelle strofe e anche a battersi la mano sul petto ma quando nella Sala si sentono le prime note di chitarra e poi la voce di Irene, restano tutti in silenzio, sorpresi, disorientati. È l’effetto che riesce sempre a creare questa donna a cui un giorno il Consolato Generale d’Italia a New York chiese di cantare l’inno e da allora l’ha avuta come ospite fissa nella gran parte delle occasioni ufficiali per la sua capacità di trasformare il brano di Mameli in un pezzo pop che entra nella testa di tutti, uno di quei motivi che ti porti dietro per una giornata intera canticchiandolo quando meno te l’aspetti. </w:t>
      </w:r>
    </w:p>
    <w:p w14:paraId="114D968C"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w:t>
      </w:r>
    </w:p>
    <w:p w14:paraId="689529DC" w14:textId="7FA619B4" w:rsidR="00D53B74" w:rsidRDefault="00D53B74" w:rsidP="00D53B74">
      <w:pPr>
        <w:pStyle w:val="NormalWeb"/>
        <w:shd w:val="clear" w:color="auto" w:fill="FFFFFF"/>
        <w:spacing w:after="0"/>
        <w:jc w:val="both"/>
        <w:rPr>
          <w:color w:val="000000"/>
          <w:sz w:val="27"/>
          <w:szCs w:val="27"/>
        </w:rPr>
      </w:pPr>
      <w:r>
        <w:rPr>
          <w:color w:val="000000"/>
          <w:sz w:val="27"/>
          <w:szCs w:val="27"/>
        </w:rPr>
        <w:t xml:space="preserve">Inizia così la seconda edizione degli Stati generali della Lingua italiana nel mondo, con la voglia di guardare all’italianità con occhi nuovi, più pragmatici e meno solenni. Nessuno fa a meno di ricordare che l’italiano è la lingua di Dante e lo ripetono in tanti: dal </w:t>
      </w:r>
      <w:r w:rsidRPr="00651172">
        <w:rPr>
          <w:color w:val="FF0000"/>
          <w:sz w:val="27"/>
          <w:szCs w:val="27"/>
        </w:rPr>
        <w:t xml:space="preserve">Sommo Poeta </w:t>
      </w:r>
      <w:r>
        <w:rPr>
          <w:color w:val="000000"/>
          <w:sz w:val="27"/>
          <w:szCs w:val="27"/>
        </w:rPr>
        <w:t xml:space="preserve">arrivano almeno 7 parole su dieci che pronunciamo. Ma anche partendo da Dante bisogna raccontare che nell’ultimo anno 600 mila persone in più nel mondo hanno deciso di imparare questa strana lingua, un aumento del 35% che ha portato il numero degli studenti all’estero a quasi due milioni e 300 mila. Nel 2014 l’italiano è stata la quarta lingua più studiata al mondo, ed era la seconda solo due anni prima. È la seconda </w:t>
      </w:r>
      <w:proofErr w:type="spellStart"/>
      <w:r>
        <w:rPr>
          <w:color w:val="000000"/>
          <w:sz w:val="27"/>
          <w:szCs w:val="27"/>
        </w:rPr>
        <w:t>nel’ambito</w:t>
      </w:r>
      <w:proofErr w:type="spellEnd"/>
      <w:r>
        <w:rPr>
          <w:color w:val="000000"/>
          <w:sz w:val="27"/>
          <w:szCs w:val="27"/>
        </w:rPr>
        <w:t xml:space="preserve"> dei marchi e negli scaffali dei supermercati di cinque continenti le parole italiane sono la maggioranza. </w:t>
      </w:r>
    </w:p>
    <w:p w14:paraId="3D73D52F"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w:t>
      </w:r>
    </w:p>
    <w:p w14:paraId="1FC63402"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«L’italiano è la lingua dell’arte, della cibo, della musica, della cultura, della bellezza», spiega Lucia Pasqualini, responsabile della promozione della lingua italiana nel mondo per il ministero degli Affari Esteri. «A volte abbiamo un atteggiamento provinciale nei confronti della nostra lingua, senza renderci conto che si tratta di una lingua che è sinonimo di eccellenza e qualità». </w:t>
      </w:r>
    </w:p>
    <w:p w14:paraId="11C5F297"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xml:space="preserve">Alcuni però lo hanno capito, in particolare nel mondo delle imprese. Olivier François, direttore marketing del gruppo </w:t>
      </w:r>
      <w:proofErr w:type="spellStart"/>
      <w:r>
        <w:rPr>
          <w:color w:val="000000"/>
          <w:sz w:val="27"/>
          <w:szCs w:val="27"/>
        </w:rPr>
        <w:t>Fca</w:t>
      </w:r>
      <w:proofErr w:type="spellEnd"/>
      <w:r>
        <w:rPr>
          <w:color w:val="000000"/>
          <w:sz w:val="27"/>
          <w:szCs w:val="27"/>
        </w:rPr>
        <w:t xml:space="preserve">, mostra gli spot realizzati per il mercato statunitense. Per vendere le auto da New York a Seattle «mi sono affidato all’italianità» spiega. E che cosa rappresenta meglio l’italianità del mare e delle terrazze di limoni della Costiera Amalfitana e di canzoni come Volare? Lo spot è stato un successo. Ha puntato sull’italianità anche Andrea Illy, presidente di </w:t>
      </w:r>
      <w:proofErr w:type="spellStart"/>
      <w:r>
        <w:rPr>
          <w:color w:val="000000"/>
          <w:sz w:val="27"/>
          <w:szCs w:val="27"/>
        </w:rPr>
        <w:t>Illycaffè</w:t>
      </w:r>
      <w:proofErr w:type="spellEnd"/>
      <w:r>
        <w:rPr>
          <w:color w:val="000000"/>
          <w:sz w:val="27"/>
          <w:szCs w:val="27"/>
        </w:rPr>
        <w:t xml:space="preserve"> e di </w:t>
      </w:r>
      <w:proofErr w:type="spellStart"/>
      <w:r>
        <w:rPr>
          <w:color w:val="000000"/>
          <w:sz w:val="27"/>
          <w:szCs w:val="27"/>
        </w:rPr>
        <w:t>Altagamma</w:t>
      </w:r>
      <w:proofErr w:type="spellEnd"/>
      <w:r>
        <w:rPr>
          <w:color w:val="000000"/>
          <w:sz w:val="27"/>
          <w:szCs w:val="27"/>
        </w:rPr>
        <w:t>, ma su quella di Firenze e della che la rappresentano «molto più di altri nomi di regione». </w:t>
      </w:r>
    </w:p>
    <w:p w14:paraId="71F857BB"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w:t>
      </w:r>
    </w:p>
    <w:p w14:paraId="5F4A88B5"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xml:space="preserve">Al gruppo San Pellegrino, infatti, è bastato usare la parola «Toscana» per far registrare un aumento del 14% delle vendite negli ultimi 18 mesi, ha rivelato </w:t>
      </w:r>
      <w:proofErr w:type="spellStart"/>
      <w:r>
        <w:rPr>
          <w:color w:val="000000"/>
          <w:sz w:val="27"/>
          <w:szCs w:val="27"/>
        </w:rPr>
        <w:t>Clement</w:t>
      </w:r>
      <w:proofErr w:type="spellEnd"/>
      <w:r>
        <w:rPr>
          <w:color w:val="000000"/>
          <w:sz w:val="27"/>
          <w:szCs w:val="27"/>
        </w:rPr>
        <w:t xml:space="preserve"> </w:t>
      </w:r>
      <w:proofErr w:type="spellStart"/>
      <w:r>
        <w:rPr>
          <w:color w:val="000000"/>
          <w:sz w:val="27"/>
          <w:szCs w:val="27"/>
        </w:rPr>
        <w:t>Vachon</w:t>
      </w:r>
      <w:proofErr w:type="spellEnd"/>
      <w:r>
        <w:rPr>
          <w:color w:val="000000"/>
          <w:sz w:val="27"/>
          <w:szCs w:val="27"/>
        </w:rPr>
        <w:t xml:space="preserve">, direttore delle comunicazioni e relazioni internazionali del gruppo. «Abbiamo fatto una ricerca globale su dieci Paesi due anni e mezzo fa – spiega - ed è venuta fuori non solo l’evocazione </w:t>
      </w:r>
      <w:r>
        <w:rPr>
          <w:color w:val="000000"/>
          <w:sz w:val="27"/>
          <w:szCs w:val="27"/>
        </w:rPr>
        <w:lastRenderedPageBreak/>
        <w:t>di valori positivi, ma è emerso che i consumatori mondiali erano disponibili a pagare il 9% in più su un prodotto che riportasse la dicitura Toscana». </w:t>
      </w:r>
    </w:p>
    <w:p w14:paraId="496B779F"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w:t>
      </w:r>
    </w:p>
    <w:p w14:paraId="3AD8EFDF"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Una realtà che il presidente del Consiglio Matteo Renzi conosce bene, e punta moltissimo su un’alleanza tra «grandi aziende, grandi realtà cinematografiche, le grandi realtà della cultura e della comunicazione» per la diffusione della lingua e della cultura italiana e assicura pieno sostegno del governo e finanziamenti. «I soldi ci sono», promette.  </w:t>
      </w:r>
    </w:p>
    <w:p w14:paraId="2F770113"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w:t>
      </w:r>
    </w:p>
    <w:p w14:paraId="0370FF30"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Conclusione? Promuovete i vostri prodotti in italiano, consiglia l’esperta di comunicazione Annamaria Testa. «L’italiano come lingua che testimonia la provenienza italiana dei prodotti da sempre vale per collocare i prodotti nella fascia superiore di prezzo e qualità percepita. Ma il problema è che magari lo sanno le aziende straniere che fanno finti prodotti italiani per venderli meglio». E, quindi, basta con gli slogan in inglese. «Un’abitudine stucchevole» e – conclude – «non si capisce perché». </w:t>
      </w:r>
    </w:p>
    <w:p w14:paraId="120E2E02" w14:textId="4467BD80" w:rsidR="00D53B74" w:rsidRDefault="00D53B74">
      <w:pPr>
        <w:spacing w:after="0"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62"/>
      </w:tblGrid>
      <w:tr w:rsidR="00C35BD0" w:rsidRPr="00D359C0" w14:paraId="38567A9A" w14:textId="77777777" w:rsidTr="00D53B74">
        <w:tc>
          <w:tcPr>
            <w:tcW w:w="1276" w:type="dxa"/>
            <w:shd w:val="clear" w:color="auto" w:fill="F2F2F2" w:themeFill="background1" w:themeFillShade="F2"/>
            <w:tcMar>
              <w:top w:w="170" w:type="dxa"/>
              <w:left w:w="142" w:type="dxa"/>
              <w:bottom w:w="170" w:type="dxa"/>
              <w:right w:w="142" w:type="dxa"/>
            </w:tcMar>
          </w:tcPr>
          <w:p w14:paraId="18EFC7DD" w14:textId="744C027F" w:rsidR="00C35BD0" w:rsidRDefault="00DB4A29" w:rsidP="00BC3147">
            <w:pPr>
              <w:spacing w:after="0" w:line="240" w:lineRule="auto"/>
              <w:rPr>
                <w:rFonts w:ascii="Times New Roman" w:hAnsi="Times New Roman"/>
                <w:b/>
                <w:noProof/>
                <w:lang w:eastAsia="it-IT"/>
              </w:rPr>
            </w:pPr>
            <w:r>
              <w:rPr>
                <w:rFonts w:ascii="Times New Roman" w:hAnsi="Times New Roman"/>
                <w:b/>
                <w:noProof/>
                <w:lang w:val="en-US"/>
              </w:rPr>
              <w:lastRenderedPageBreak/>
              <mc:AlternateContent>
                <mc:Choice Requires="wpg">
                  <w:drawing>
                    <wp:inline distT="0" distB="0" distL="0" distR="0" wp14:anchorId="34D42419" wp14:editId="3D39FA81">
                      <wp:extent cx="561975" cy="561975"/>
                      <wp:effectExtent l="25400" t="25400" r="34925" b="34925"/>
                      <wp:docPr id="1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561975"/>
                                <a:chOff x="1520" y="11954"/>
                                <a:chExt cx="885" cy="885"/>
                              </a:xfrm>
                            </wpg:grpSpPr>
                            <wps:wsp>
                              <wps:cNvPr id="23" name="AutoShape 120"/>
                              <wps:cNvSpPr>
                                <a:spLocks noChangeArrowheads="1"/>
                              </wps:cNvSpPr>
                              <wps:spPr bwMode="auto">
                                <a:xfrm>
                                  <a:off x="1520" y="11954"/>
                                  <a:ext cx="885" cy="885"/>
                                </a:xfrm>
                                <a:prstGeom prst="roundRect">
                                  <a:avLst>
                                    <a:gd name="adj" fmla="val 16667"/>
                                  </a:avLst>
                                </a:prstGeom>
                                <a:solidFill>
                                  <a:srgbClr val="4F81BD"/>
                                </a:solidFill>
                                <a:ln w="57150">
                                  <a:solidFill>
                                    <a:srgbClr val="FFFFFF"/>
                                  </a:solidFill>
                                  <a:round/>
                                  <a:headEnd/>
                                  <a:tailEnd/>
                                </a:ln>
                              </wps:spPr>
                              <wps:bodyPr rot="0" vert="horz" wrap="square" lIns="91440" tIns="45720" rIns="91440" bIns="45720" anchor="t" anchorCtr="0" upright="1">
                                <a:noAutofit/>
                              </wps:bodyPr>
                            </wps:wsp>
                            <pic:pic xmlns:pic="http://schemas.openxmlformats.org/drawingml/2006/picture">
                              <pic:nvPicPr>
                                <pic:cNvPr id="24" name="Immagin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236216">
                                  <a:off x="1730" y="12091"/>
                                  <a:ext cx="475" cy="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mv="urn:schemas-microsoft-com:mac:vml" xmlns:mo="http://schemas.microsoft.com/office/mac/office/2008/main">
                  <w:pict>
                    <v:group w14:anchorId="6E981E5C" id="Group_x0020_119" o:spid="_x0000_s1026" style="width:44.25pt;height:44.25pt;mso-position-horizontal-relative:char;mso-position-vertical-relative:line" coordorigin="1520,11954" coordsize="885,8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">
                      <v:roundrect id="AutoShape_x0020_120" o:spid="_x0000_s1027" style="position:absolute;left:1520;top:11954;width:885;height:88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YevxQAA&#10;ANsAAAAPAAAAZHJzL2Rvd25yZXYueG1sRI9Ba8JAFITvgv9heYI33ZhAKqlrUNtCL0WqXnp7zb4m&#10;0ezbkF1j2l/fFQo9DjPzDbPKB9OInjpXW1awmEcgiAuray4VnI4vsyUI55E1NpZJwTc5yNfj0Qoz&#10;bW/8Tv3BlyJA2GWooPK+zaR0RUUG3dy2xMH7sp1BH2RXSt3hLcBNI+MoSqXBmsNChS3tKiouh6tR&#10;8FC3Scp7nX4+v8nlNj7/fCT+SanpZNg8gvA0+P/wX/tVK4gTuH8JP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ph6/FAAAA2wAAAA8AAAAAAAAAAAAAAAAAlwIAAGRycy9k&#10;b3ducmV2LnhtbFBLBQYAAAAABAAEAPUAAACJAwAAAAA=&#10;" fillcolor="#4f81bd" strokecolor="white"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_x0020_6" o:spid="_x0000_s1028" type="#_x0000_t75" style="position:absolute;left:1730;top:12091;width:475;height:620;rotation:-1350278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z&#10;nNzFAAAA2wAAAA8AAABkcnMvZG93bnJldi54bWxEj0FrAjEUhO8F/0N4Qi9Ss4qVZTWKWqo9eFDr&#10;D3hsnrvbbl6WJNXVX2+EgsdhZr5hpvPW1OJMzleWFQz6CQji3OqKCwXH78+3FIQPyBpry6TgSh7m&#10;s87LFDNtL7yn8yEUIkLYZ6igDKHJpPR5SQZ93zbE0TtZZzBE6QqpHV4i3NRymCRjabDiuFBiQ6uS&#10;8t/Dn1Gwfd/1Up3yuh1veifjlj92/XFT6rXbLiYgArXhGf5vf2kFwxE8vsQfIG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s5zcxQAAANsAAAAPAAAAAAAAAAAAAAAAAJwC&#10;AABkcnMvZG93bnJldi54bWxQSwUGAAAAAAQABAD3AAAAjgMAAAAA&#10;">
                        <v:imagedata r:id="rId22" o:title=""/>
                      </v:shape>
                      <w10:anchorlock/>
                    </v:group>
                  </w:pict>
                </mc:Fallback>
              </mc:AlternateContent>
            </w:r>
          </w:p>
        </w:tc>
        <w:tc>
          <w:tcPr>
            <w:tcW w:w="8362" w:type="dxa"/>
            <w:shd w:val="clear" w:color="auto" w:fill="F2F2F2" w:themeFill="background1" w:themeFillShade="F2"/>
            <w:tcMar>
              <w:top w:w="170" w:type="dxa"/>
              <w:left w:w="142" w:type="dxa"/>
              <w:bottom w:w="170" w:type="dxa"/>
              <w:right w:w="142" w:type="dxa"/>
            </w:tcMar>
          </w:tcPr>
          <w:p w14:paraId="41D32155" w14:textId="6F0E48BC" w:rsidR="00C35BD0" w:rsidRPr="00841FBB" w:rsidRDefault="0009182A" w:rsidP="00BC3147">
            <w:pPr>
              <w:rPr>
                <w:b/>
                <w:color w:val="4F81BD"/>
                <w:sz w:val="28"/>
              </w:rPr>
            </w:pPr>
            <w:r>
              <w:rPr>
                <w:b/>
                <w:color w:val="4F81BD"/>
                <w:sz w:val="28"/>
              </w:rPr>
              <w:br/>
            </w:r>
            <w:r w:rsidR="003669A1">
              <w:rPr>
                <w:b/>
                <w:color w:val="4F81BD"/>
                <w:sz w:val="28"/>
              </w:rPr>
              <w:t>LEGGERE con un OBIETTIVO</w:t>
            </w:r>
          </w:p>
          <w:p w14:paraId="5BB28E9F" w14:textId="654A3FCE" w:rsidR="00BD5A4F" w:rsidRDefault="00C35BD0" w:rsidP="00BD5A4F">
            <w:pPr>
              <w:spacing w:line="240" w:lineRule="auto"/>
              <w:rPr>
                <w:sz w:val="24"/>
              </w:rPr>
            </w:pPr>
            <w:r w:rsidRPr="00E741E9">
              <w:rPr>
                <w:sz w:val="24"/>
              </w:rPr>
              <w:t xml:space="preserve">ATTIVITÀ </w:t>
            </w:r>
            <w:proofErr w:type="gramStart"/>
            <w:r w:rsidR="00067337">
              <w:rPr>
                <w:sz w:val="24"/>
              </w:rPr>
              <w:t>1  A</w:t>
            </w:r>
            <w:proofErr w:type="gramEnd"/>
            <w:r w:rsidR="00067337">
              <w:rPr>
                <w:sz w:val="24"/>
              </w:rPr>
              <w:t xml:space="preserve"> CASA</w:t>
            </w:r>
          </w:p>
          <w:p w14:paraId="0EC0F52E" w14:textId="0E63DEFB" w:rsidR="00067337" w:rsidRPr="00067337" w:rsidRDefault="003669A1" w:rsidP="00BD5A4F">
            <w:pPr>
              <w:spacing w:line="240" w:lineRule="auto"/>
              <w:rPr>
                <w:sz w:val="20"/>
              </w:rPr>
            </w:pPr>
            <w:r>
              <w:rPr>
                <w:sz w:val="24"/>
              </w:rPr>
              <w:t>Scrivi delle risposte a queste domande poi in classe discuti le tue risposte con un compagno</w:t>
            </w:r>
          </w:p>
          <w:p w14:paraId="26D79AB3" w14:textId="4B9E3624" w:rsidR="00C35BD0" w:rsidRPr="00067337" w:rsidRDefault="00BB20B6" w:rsidP="00BD5A4F">
            <w:pPr>
              <w:pStyle w:val="ListParagraph"/>
            </w:pPr>
            <w:r w:rsidRPr="00067337">
              <w:rPr>
                <w:sz w:val="20"/>
              </w:rPr>
              <w:t xml:space="preserve"> </w:t>
            </w:r>
          </w:p>
        </w:tc>
      </w:tr>
    </w:tbl>
    <w:p w14:paraId="68AA3AE9" w14:textId="1B8A9239" w:rsidR="00F4229C" w:rsidRPr="002745CC" w:rsidRDefault="00F4229C" w:rsidP="00F4229C">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9172"/>
      </w:tblGrid>
      <w:tr w:rsidR="00C35BD0" w14:paraId="0BA0255A" w14:textId="77777777" w:rsidTr="00651172">
        <w:tc>
          <w:tcPr>
            <w:tcW w:w="460" w:type="dxa"/>
            <w:shd w:val="clear" w:color="auto" w:fill="auto"/>
          </w:tcPr>
          <w:p w14:paraId="65A2FC18" w14:textId="77777777" w:rsidR="00C35BD0" w:rsidRPr="00C157D5" w:rsidRDefault="006119D2">
            <w:pPr>
              <w:spacing w:after="0" w:line="240" w:lineRule="auto"/>
              <w:rPr>
                <w:b/>
                <w:color w:val="4F81BD" w:themeColor="accent1"/>
                <w:sz w:val="24"/>
              </w:rPr>
            </w:pPr>
            <w:bookmarkStart w:id="0" w:name="prg_1"/>
            <w:r w:rsidRPr="00C157D5">
              <w:rPr>
                <w:b/>
                <w:color w:val="4F81BD" w:themeColor="accent1"/>
                <w:sz w:val="24"/>
              </w:rPr>
              <w:t>1</w:t>
            </w:r>
            <w:bookmarkEnd w:id="0"/>
          </w:p>
        </w:tc>
        <w:tc>
          <w:tcPr>
            <w:tcW w:w="9178" w:type="dxa"/>
            <w:shd w:val="clear" w:color="auto" w:fill="auto"/>
          </w:tcPr>
          <w:p w14:paraId="38AE23CC" w14:textId="5286F5B9" w:rsidR="00C35BD0" w:rsidRPr="00C157D5" w:rsidRDefault="00BF1220" w:rsidP="001D63D8">
            <w:pPr>
              <w:pStyle w:val="Paragrafoelenco1"/>
              <w:ind w:left="0"/>
              <w:jc w:val="both"/>
              <w:rPr>
                <w:rFonts w:ascii="Times New Roman" w:hAnsi="Times New Roman"/>
                <w:noProof/>
                <w:lang w:eastAsia="it-IT"/>
              </w:rPr>
            </w:pPr>
            <w:proofErr w:type="spellStart"/>
            <w:r>
              <w:rPr>
                <w:rFonts w:ascii="Times New Roman" w:hAnsi="Times New Roman"/>
              </w:rPr>
              <w:t>Cio’</w:t>
            </w:r>
            <w:proofErr w:type="spellEnd"/>
            <w:r>
              <w:rPr>
                <w:rFonts w:ascii="Times New Roman" w:hAnsi="Times New Roman"/>
              </w:rPr>
              <w:t xml:space="preserve"> e che </w:t>
            </w:r>
            <w:proofErr w:type="spellStart"/>
            <w:r>
              <w:rPr>
                <w:rFonts w:ascii="Times New Roman" w:hAnsi="Times New Roman"/>
              </w:rPr>
              <w:t>transforma</w:t>
            </w:r>
            <w:proofErr w:type="spellEnd"/>
            <w:r>
              <w:rPr>
                <w:rFonts w:ascii="Times New Roman" w:hAnsi="Times New Roman"/>
              </w:rPr>
              <w:t xml:space="preserve"> l’atmosfera nella Sala dei Cinquecento di palazzo Vecchio a Firenze? (P1)</w:t>
            </w:r>
          </w:p>
        </w:tc>
      </w:tr>
      <w:tr w:rsidR="00C35BD0" w14:paraId="476EC8D6" w14:textId="77777777" w:rsidTr="00651172">
        <w:trPr>
          <w:trHeight w:val="320"/>
        </w:trPr>
        <w:tc>
          <w:tcPr>
            <w:tcW w:w="460" w:type="dxa"/>
            <w:shd w:val="clear" w:color="auto" w:fill="auto"/>
          </w:tcPr>
          <w:p w14:paraId="19C591D0" w14:textId="77777777" w:rsidR="00C35BD0" w:rsidRPr="00C157D5" w:rsidRDefault="00C35BD0">
            <w:pPr>
              <w:spacing w:after="0" w:line="240" w:lineRule="auto"/>
              <w:rPr>
                <w:color w:val="4F81BD" w:themeColor="accent1"/>
                <w:sz w:val="24"/>
              </w:rPr>
            </w:pPr>
          </w:p>
        </w:tc>
        <w:tc>
          <w:tcPr>
            <w:tcW w:w="9178" w:type="dxa"/>
          </w:tcPr>
          <w:p w14:paraId="4B77A12B" w14:textId="77777777" w:rsidR="00C35BD0" w:rsidRPr="00651172" w:rsidRDefault="00C35BD0" w:rsidP="001D63D8">
            <w:pPr>
              <w:spacing w:after="0" w:line="240" w:lineRule="auto"/>
              <w:rPr>
                <w:sz w:val="20"/>
              </w:rPr>
            </w:pPr>
          </w:p>
        </w:tc>
      </w:tr>
      <w:tr w:rsidR="00C35BD0" w14:paraId="19B2E6EC" w14:textId="77777777" w:rsidTr="00651172">
        <w:tc>
          <w:tcPr>
            <w:tcW w:w="460" w:type="dxa"/>
            <w:shd w:val="clear" w:color="auto" w:fill="auto"/>
          </w:tcPr>
          <w:p w14:paraId="001B87E6" w14:textId="799CAB85" w:rsidR="00C35BD0" w:rsidRPr="00C157D5" w:rsidRDefault="001D63D8">
            <w:pPr>
              <w:spacing w:after="0" w:line="240" w:lineRule="auto"/>
              <w:rPr>
                <w:color w:val="4F81BD" w:themeColor="accent1"/>
                <w:sz w:val="24"/>
              </w:rPr>
            </w:pPr>
            <w:bookmarkStart w:id="1" w:name="prg_2"/>
            <w:r>
              <w:rPr>
                <w:b/>
                <w:color w:val="4F81BD" w:themeColor="accent1"/>
                <w:sz w:val="24"/>
              </w:rPr>
              <w:t>2..</w:t>
            </w:r>
            <w:bookmarkEnd w:id="1"/>
          </w:p>
        </w:tc>
        <w:tc>
          <w:tcPr>
            <w:tcW w:w="9178" w:type="dxa"/>
          </w:tcPr>
          <w:p w14:paraId="45201706" w14:textId="4C2136E2" w:rsidR="00C35BD0" w:rsidRPr="00651172" w:rsidRDefault="00A771B6" w:rsidP="001D63D8">
            <w:pPr>
              <w:tabs>
                <w:tab w:val="left" w:pos="720"/>
                <w:tab w:val="left" w:pos="810"/>
              </w:tabs>
              <w:jc w:val="both"/>
              <w:rPr>
                <w:rFonts w:ascii="Times New Roman" w:hAnsi="Times New Roman"/>
              </w:rPr>
            </w:pPr>
            <w:r w:rsidRPr="00651172">
              <w:rPr>
                <w:rFonts w:ascii="Times New Roman" w:hAnsi="Times New Roman"/>
              </w:rPr>
              <w:t xml:space="preserve">Ha i numeri di persone </w:t>
            </w:r>
            <w:r w:rsidR="00425BC7" w:rsidRPr="00651172">
              <w:rPr>
                <w:rFonts w:ascii="Times New Roman" w:hAnsi="Times New Roman"/>
              </w:rPr>
              <w:t xml:space="preserve">che </w:t>
            </w:r>
            <w:r w:rsidRPr="00651172">
              <w:rPr>
                <w:rFonts w:ascii="Times New Roman" w:hAnsi="Times New Roman"/>
              </w:rPr>
              <w:t>studiando l’italiano aumentato or diminuito? Spiega quanto (P2)</w:t>
            </w:r>
            <w:r w:rsidR="00425BC7" w:rsidRPr="00651172">
              <w:rPr>
                <w:rFonts w:ascii="Times New Roman" w:hAnsi="Times New Roman"/>
              </w:rPr>
              <w:br/>
            </w:r>
            <w:proofErr w:type="spellStart"/>
            <w:r w:rsidR="00425BC7" w:rsidRPr="00651172">
              <w:rPr>
                <w:rFonts w:ascii="Times New Roman" w:hAnsi="Times New Roman"/>
              </w:rPr>
              <w:t>Has</w:t>
            </w:r>
            <w:proofErr w:type="spellEnd"/>
            <w:r w:rsidR="00425BC7" w:rsidRPr="00651172">
              <w:rPr>
                <w:rFonts w:ascii="Times New Roman" w:hAnsi="Times New Roman"/>
              </w:rPr>
              <w:t xml:space="preserve"> the </w:t>
            </w:r>
            <w:proofErr w:type="spellStart"/>
            <w:r w:rsidR="00425BC7" w:rsidRPr="00651172">
              <w:rPr>
                <w:rFonts w:ascii="Times New Roman" w:hAnsi="Times New Roman"/>
              </w:rPr>
              <w:t>number</w:t>
            </w:r>
            <w:proofErr w:type="spellEnd"/>
            <w:r w:rsidR="00425BC7" w:rsidRPr="00651172">
              <w:rPr>
                <w:rFonts w:ascii="Times New Roman" w:hAnsi="Times New Roman"/>
              </w:rPr>
              <w:t xml:space="preserve"> of </w:t>
            </w:r>
            <w:proofErr w:type="spellStart"/>
            <w:r w:rsidR="00425BC7" w:rsidRPr="00651172">
              <w:rPr>
                <w:rFonts w:ascii="Times New Roman" w:hAnsi="Times New Roman"/>
              </w:rPr>
              <w:t>people</w:t>
            </w:r>
            <w:proofErr w:type="spellEnd"/>
            <w:r w:rsidR="00425BC7" w:rsidRPr="00651172">
              <w:rPr>
                <w:rFonts w:ascii="Times New Roman" w:hAnsi="Times New Roman"/>
              </w:rPr>
              <w:t xml:space="preserve"> </w:t>
            </w:r>
            <w:proofErr w:type="spellStart"/>
            <w:r w:rsidR="00425BC7" w:rsidRPr="00651172">
              <w:rPr>
                <w:rFonts w:ascii="Times New Roman" w:hAnsi="Times New Roman"/>
              </w:rPr>
              <w:t>studying</w:t>
            </w:r>
            <w:proofErr w:type="spellEnd"/>
            <w:r w:rsidR="00425BC7" w:rsidRPr="00651172">
              <w:rPr>
                <w:rFonts w:ascii="Times New Roman" w:hAnsi="Times New Roman"/>
              </w:rPr>
              <w:t xml:space="preserve"> ..</w:t>
            </w:r>
            <w:proofErr w:type="spellStart"/>
            <w:r w:rsidR="00425BC7" w:rsidRPr="00651172">
              <w:rPr>
                <w:rFonts w:ascii="Times New Roman" w:hAnsi="Times New Roman"/>
              </w:rPr>
              <w:t>increases</w:t>
            </w:r>
            <w:proofErr w:type="spellEnd"/>
            <w:r w:rsidR="00425BC7" w:rsidRPr="00651172">
              <w:rPr>
                <w:rFonts w:ascii="Times New Roman" w:hAnsi="Times New Roman"/>
              </w:rPr>
              <w:t xml:space="preserve"> or </w:t>
            </w:r>
            <w:proofErr w:type="spellStart"/>
            <w:r w:rsidR="00425BC7" w:rsidRPr="00651172">
              <w:rPr>
                <w:rFonts w:ascii="Times New Roman" w:hAnsi="Times New Roman"/>
              </w:rPr>
              <w:t>decreased</w:t>
            </w:r>
            <w:proofErr w:type="spellEnd"/>
            <w:r w:rsidR="00425BC7" w:rsidRPr="00651172">
              <w:rPr>
                <w:rFonts w:ascii="Times New Roman" w:hAnsi="Times New Roman"/>
              </w:rPr>
              <w:t>…? Questa tua traduzione letterale non va bene.</w:t>
            </w:r>
          </w:p>
          <w:p w14:paraId="76C8EE86" w14:textId="4F6DF3F6" w:rsidR="00425BC7" w:rsidRDefault="00425BC7" w:rsidP="001D63D8">
            <w:pPr>
              <w:tabs>
                <w:tab w:val="left" w:pos="720"/>
                <w:tab w:val="left" w:pos="810"/>
              </w:tabs>
              <w:jc w:val="both"/>
              <w:rPr>
                <w:rFonts w:ascii="Times New Roman" w:hAnsi="Times New Roman"/>
              </w:rPr>
            </w:pPr>
            <w:r w:rsidRPr="00651172">
              <w:rPr>
                <w:rFonts w:ascii="Times New Roman" w:hAnsi="Times New Roman"/>
              </w:rPr>
              <w:t xml:space="preserve">Traduci questa frase: The </w:t>
            </w:r>
            <w:proofErr w:type="spellStart"/>
            <w:r w:rsidRPr="00651172">
              <w:rPr>
                <w:rFonts w:ascii="Times New Roman" w:hAnsi="Times New Roman"/>
              </w:rPr>
              <w:t>number</w:t>
            </w:r>
            <w:proofErr w:type="spellEnd"/>
            <w:r w:rsidRPr="00651172">
              <w:rPr>
                <w:rFonts w:ascii="Times New Roman" w:hAnsi="Times New Roman"/>
              </w:rPr>
              <w:t xml:space="preserve"> of </w:t>
            </w:r>
            <w:proofErr w:type="spellStart"/>
            <w:proofErr w:type="gramStart"/>
            <w:r w:rsidRPr="00651172">
              <w:rPr>
                <w:rFonts w:ascii="Times New Roman" w:hAnsi="Times New Roman"/>
              </w:rPr>
              <w:t>people</w:t>
            </w:r>
            <w:proofErr w:type="spellEnd"/>
            <w:r w:rsidRPr="00651172">
              <w:rPr>
                <w:rFonts w:ascii="Times New Roman" w:hAnsi="Times New Roman"/>
              </w:rPr>
              <w:t xml:space="preserve">  </w:t>
            </w:r>
            <w:proofErr w:type="spellStart"/>
            <w:r w:rsidRPr="00651172">
              <w:rPr>
                <w:rFonts w:ascii="Times New Roman" w:hAnsi="Times New Roman"/>
              </w:rPr>
              <w:t>who</w:t>
            </w:r>
            <w:proofErr w:type="spellEnd"/>
            <w:proofErr w:type="gramEnd"/>
            <w:r w:rsidRPr="00651172">
              <w:rPr>
                <w:rFonts w:ascii="Times New Roman" w:hAnsi="Times New Roman"/>
              </w:rPr>
              <w:t xml:space="preserve"> </w:t>
            </w:r>
            <w:proofErr w:type="spellStart"/>
            <w:r w:rsidRPr="00651172">
              <w:rPr>
                <w:rFonts w:ascii="Times New Roman" w:hAnsi="Times New Roman"/>
              </w:rPr>
              <w:t>study</w:t>
            </w:r>
            <w:proofErr w:type="spellEnd"/>
            <w:r w:rsidRPr="00651172">
              <w:rPr>
                <w:rFonts w:ascii="Times New Roman" w:hAnsi="Times New Roman"/>
              </w:rPr>
              <w:t xml:space="preserve"> </w:t>
            </w:r>
            <w:proofErr w:type="spellStart"/>
            <w:r w:rsidRPr="00651172">
              <w:rPr>
                <w:rFonts w:ascii="Times New Roman" w:hAnsi="Times New Roman"/>
              </w:rPr>
              <w:t>Italian</w:t>
            </w:r>
            <w:proofErr w:type="spellEnd"/>
            <w:r w:rsidRPr="00651172">
              <w:rPr>
                <w:rFonts w:ascii="Times New Roman" w:hAnsi="Times New Roman"/>
              </w:rPr>
              <w:t xml:space="preserve"> </w:t>
            </w:r>
            <w:proofErr w:type="spellStart"/>
            <w:r w:rsidRPr="00651172">
              <w:rPr>
                <w:rFonts w:ascii="Times New Roman" w:hAnsi="Times New Roman"/>
              </w:rPr>
              <w:t>has</w:t>
            </w:r>
            <w:proofErr w:type="spellEnd"/>
            <w:r w:rsidRPr="00651172">
              <w:rPr>
                <w:rFonts w:ascii="Times New Roman" w:hAnsi="Times New Roman"/>
              </w:rPr>
              <w:t xml:space="preserve"> </w:t>
            </w:r>
            <w:proofErr w:type="spellStart"/>
            <w:r w:rsidRPr="00651172">
              <w:rPr>
                <w:rFonts w:ascii="Times New Roman" w:hAnsi="Times New Roman"/>
              </w:rPr>
              <w:t>increased</w:t>
            </w:r>
            <w:proofErr w:type="spellEnd"/>
            <w:r w:rsidRPr="00651172">
              <w:rPr>
                <w:rFonts w:ascii="Times New Roman" w:hAnsi="Times New Roman"/>
              </w:rPr>
              <w:t xml:space="preserve"> or </w:t>
            </w:r>
            <w:proofErr w:type="spellStart"/>
            <w:r w:rsidRPr="00651172">
              <w:rPr>
                <w:rFonts w:ascii="Times New Roman" w:hAnsi="Times New Roman"/>
              </w:rPr>
              <w:t>decreased</w:t>
            </w:r>
            <w:proofErr w:type="spellEnd"/>
            <w:r w:rsidRPr="00651172">
              <w:rPr>
                <w:rFonts w:ascii="Times New Roman" w:hAnsi="Times New Roman"/>
              </w:rPr>
              <w:t>?</w:t>
            </w:r>
          </w:p>
          <w:p w14:paraId="02F108C9" w14:textId="77777777" w:rsidR="001D63D8" w:rsidRDefault="001D63D8" w:rsidP="001D63D8">
            <w:pPr>
              <w:tabs>
                <w:tab w:val="left" w:pos="720"/>
                <w:tab w:val="left" w:pos="810"/>
              </w:tabs>
              <w:jc w:val="both"/>
              <w:rPr>
                <w:rFonts w:ascii="Times New Roman" w:hAnsi="Times New Roman"/>
              </w:rPr>
            </w:pPr>
          </w:p>
          <w:p w14:paraId="44B0F1B3" w14:textId="77777777" w:rsidR="001D63D8" w:rsidRDefault="001D63D8" w:rsidP="00651172">
            <w:pPr>
              <w:tabs>
                <w:tab w:val="left" w:pos="720"/>
                <w:tab w:val="left" w:pos="810"/>
              </w:tabs>
              <w:ind w:left="-269" w:firstLine="269"/>
              <w:jc w:val="both"/>
              <w:rPr>
                <w:rFonts w:ascii="Times New Roman" w:hAnsi="Times New Roman"/>
              </w:rPr>
            </w:pPr>
            <w:r w:rsidRPr="00651172">
              <w:rPr>
                <w:rFonts w:ascii="Times New Roman" w:hAnsi="Times New Roman"/>
                <w:b/>
              </w:rPr>
              <w:t>3</w:t>
            </w:r>
            <w:r>
              <w:rPr>
                <w:rFonts w:ascii="Times New Roman" w:hAnsi="Times New Roman"/>
              </w:rPr>
              <w:t>. Chi è il Sommo poeta?</w:t>
            </w:r>
          </w:p>
          <w:p w14:paraId="564D0EB3" w14:textId="7FDEEAE3" w:rsidR="001D63D8" w:rsidRDefault="001D63D8" w:rsidP="001D63D8">
            <w:pPr>
              <w:tabs>
                <w:tab w:val="left" w:pos="720"/>
                <w:tab w:val="left" w:pos="810"/>
              </w:tabs>
              <w:jc w:val="both"/>
              <w:rPr>
                <w:rFonts w:ascii="Times New Roman" w:hAnsi="Times New Roman"/>
              </w:rPr>
            </w:pPr>
            <w:r>
              <w:rPr>
                <w:rFonts w:ascii="Times New Roman" w:hAnsi="Times New Roman"/>
              </w:rPr>
              <w:t>___________________________________________________________________?</w:t>
            </w:r>
          </w:p>
          <w:p w14:paraId="3B3920FA" w14:textId="421CB470" w:rsidR="00425BC7" w:rsidRPr="00C157D5" w:rsidRDefault="001D63D8" w:rsidP="00651172">
            <w:pPr>
              <w:tabs>
                <w:tab w:val="left" w:pos="720"/>
                <w:tab w:val="left" w:pos="810"/>
              </w:tabs>
              <w:ind w:left="-208" w:hanging="270"/>
              <w:jc w:val="both"/>
              <w:rPr>
                <w:rFonts w:ascii="Times New Roman" w:hAnsi="Times New Roman"/>
              </w:rPr>
            </w:pPr>
            <w:r>
              <w:rPr>
                <w:rFonts w:ascii="Times New Roman" w:hAnsi="Times New Roman"/>
              </w:rPr>
              <w:t>333</w:t>
            </w:r>
          </w:p>
        </w:tc>
      </w:tr>
      <w:tr w:rsidR="00C35BD0" w14:paraId="7209A79F" w14:textId="77777777" w:rsidTr="00651172">
        <w:tc>
          <w:tcPr>
            <w:tcW w:w="460" w:type="dxa"/>
            <w:shd w:val="clear" w:color="auto" w:fill="auto"/>
          </w:tcPr>
          <w:p w14:paraId="7F51B443" w14:textId="3AF9F6D5" w:rsidR="00C35BD0" w:rsidRPr="00C157D5" w:rsidRDefault="00C35BD0">
            <w:pPr>
              <w:spacing w:after="0" w:line="240" w:lineRule="auto"/>
              <w:rPr>
                <w:color w:val="4F81BD" w:themeColor="accent1"/>
                <w:sz w:val="24"/>
              </w:rPr>
            </w:pPr>
          </w:p>
        </w:tc>
        <w:tc>
          <w:tcPr>
            <w:tcW w:w="9178" w:type="dxa"/>
          </w:tcPr>
          <w:p w14:paraId="7C7D67F2" w14:textId="77777777" w:rsidR="00C35BD0" w:rsidRPr="00651172" w:rsidRDefault="00C35BD0" w:rsidP="001D63D8">
            <w:pPr>
              <w:spacing w:after="0" w:line="240" w:lineRule="auto"/>
              <w:rPr>
                <w:sz w:val="20"/>
              </w:rPr>
            </w:pPr>
          </w:p>
        </w:tc>
      </w:tr>
      <w:tr w:rsidR="00C35BD0" w14:paraId="03610CC0" w14:textId="77777777" w:rsidTr="00651172">
        <w:tc>
          <w:tcPr>
            <w:tcW w:w="460" w:type="dxa"/>
            <w:shd w:val="clear" w:color="auto" w:fill="auto"/>
          </w:tcPr>
          <w:p w14:paraId="77707093" w14:textId="3143623B" w:rsidR="00C35BD0" w:rsidRPr="00C157D5" w:rsidRDefault="001D63D8">
            <w:pPr>
              <w:spacing w:after="0" w:line="240" w:lineRule="auto"/>
              <w:rPr>
                <w:color w:val="4F81BD" w:themeColor="accent1"/>
                <w:sz w:val="24"/>
              </w:rPr>
            </w:pPr>
            <w:r>
              <w:rPr>
                <w:b/>
                <w:color w:val="4F81BD" w:themeColor="accent1"/>
                <w:sz w:val="24"/>
              </w:rPr>
              <w:t>4</w:t>
            </w:r>
          </w:p>
        </w:tc>
        <w:tc>
          <w:tcPr>
            <w:tcW w:w="9178" w:type="dxa"/>
          </w:tcPr>
          <w:p w14:paraId="2F9BB44F" w14:textId="7736AA5A" w:rsidR="00C35BD0" w:rsidRPr="001D63D8" w:rsidRDefault="00782D5E" w:rsidP="001D63D8">
            <w:pPr>
              <w:tabs>
                <w:tab w:val="left" w:pos="720"/>
                <w:tab w:val="left" w:pos="810"/>
              </w:tabs>
              <w:jc w:val="both"/>
              <w:rPr>
                <w:sz w:val="20"/>
              </w:rPr>
            </w:pPr>
            <w:r w:rsidRPr="00651172">
              <w:rPr>
                <w:rFonts w:ascii="Times New Roman" w:hAnsi="Times New Roman"/>
              </w:rPr>
              <w:t xml:space="preserve">Che cosa fanno gli imprenditori italiani per vendere i loro prodotti all’estero? Funziona? </w:t>
            </w:r>
            <w:proofErr w:type="spellStart"/>
            <w:r w:rsidRPr="00651172">
              <w:rPr>
                <w:rFonts w:ascii="Times New Roman" w:hAnsi="Times New Roman"/>
              </w:rPr>
              <w:t>Perche</w:t>
            </w:r>
            <w:proofErr w:type="spellEnd"/>
            <w:r w:rsidRPr="00651172">
              <w:rPr>
                <w:rFonts w:ascii="Times New Roman" w:hAnsi="Times New Roman"/>
              </w:rPr>
              <w:t xml:space="preserve">’ o </w:t>
            </w:r>
            <w:proofErr w:type="spellStart"/>
            <w:r w:rsidRPr="00651172">
              <w:rPr>
                <w:rFonts w:ascii="Times New Roman" w:hAnsi="Times New Roman"/>
              </w:rPr>
              <w:t>perche</w:t>
            </w:r>
            <w:proofErr w:type="spellEnd"/>
            <w:r w:rsidRPr="00651172">
              <w:rPr>
                <w:rFonts w:ascii="Times New Roman" w:hAnsi="Times New Roman"/>
              </w:rPr>
              <w:t>’ no</w:t>
            </w:r>
            <w:r w:rsidR="006F5126" w:rsidRPr="00651172">
              <w:rPr>
                <w:rFonts w:ascii="Times New Roman" w:hAnsi="Times New Roman"/>
              </w:rPr>
              <w:t xml:space="preserve"> </w:t>
            </w:r>
            <w:r w:rsidRPr="00651172">
              <w:rPr>
                <w:rFonts w:ascii="Times New Roman" w:hAnsi="Times New Roman"/>
              </w:rPr>
              <w:t>(P3)</w:t>
            </w:r>
          </w:p>
        </w:tc>
      </w:tr>
      <w:tr w:rsidR="00C35BD0" w14:paraId="4DDBDD35" w14:textId="77777777" w:rsidTr="00651172">
        <w:tc>
          <w:tcPr>
            <w:tcW w:w="460" w:type="dxa"/>
            <w:shd w:val="clear" w:color="auto" w:fill="auto"/>
          </w:tcPr>
          <w:p w14:paraId="3D32D141" w14:textId="77777777" w:rsidR="00C35BD0" w:rsidRPr="00C157D5" w:rsidRDefault="00C35BD0">
            <w:pPr>
              <w:spacing w:after="0" w:line="240" w:lineRule="auto"/>
              <w:rPr>
                <w:color w:val="4F81BD" w:themeColor="accent1"/>
                <w:sz w:val="24"/>
              </w:rPr>
            </w:pPr>
          </w:p>
        </w:tc>
        <w:tc>
          <w:tcPr>
            <w:tcW w:w="9178" w:type="dxa"/>
          </w:tcPr>
          <w:p w14:paraId="61928A98" w14:textId="77777777" w:rsidR="00C35BD0" w:rsidRPr="00651172" w:rsidRDefault="00C35BD0" w:rsidP="001D63D8">
            <w:pPr>
              <w:spacing w:after="0" w:line="240" w:lineRule="auto"/>
              <w:rPr>
                <w:rFonts w:ascii="Times New Roman" w:hAnsi="Times New Roman"/>
                <w:sz w:val="20"/>
              </w:rPr>
            </w:pPr>
          </w:p>
        </w:tc>
      </w:tr>
      <w:tr w:rsidR="00C35BD0" w14:paraId="044219AA" w14:textId="77777777" w:rsidTr="00651172">
        <w:tc>
          <w:tcPr>
            <w:tcW w:w="460" w:type="dxa"/>
            <w:shd w:val="clear" w:color="auto" w:fill="auto"/>
          </w:tcPr>
          <w:p w14:paraId="06C21AFD" w14:textId="7D8B7377" w:rsidR="00C35BD0" w:rsidRPr="00C157D5" w:rsidRDefault="001D63D8">
            <w:pPr>
              <w:spacing w:after="0" w:line="240" w:lineRule="auto"/>
              <w:rPr>
                <w:color w:val="4F81BD" w:themeColor="accent1"/>
                <w:sz w:val="24"/>
              </w:rPr>
            </w:pPr>
            <w:r>
              <w:rPr>
                <w:b/>
                <w:color w:val="4F81BD" w:themeColor="accent1"/>
                <w:sz w:val="24"/>
              </w:rPr>
              <w:t>5</w:t>
            </w:r>
          </w:p>
        </w:tc>
        <w:tc>
          <w:tcPr>
            <w:tcW w:w="9178" w:type="dxa"/>
          </w:tcPr>
          <w:p w14:paraId="5F92227E" w14:textId="483514FC" w:rsidR="00C35BD0" w:rsidRPr="00651172" w:rsidRDefault="006F5126" w:rsidP="001D63D8">
            <w:pPr>
              <w:tabs>
                <w:tab w:val="left" w:pos="720"/>
                <w:tab w:val="left" w:pos="810"/>
              </w:tabs>
              <w:jc w:val="both"/>
              <w:rPr>
                <w:rFonts w:ascii="Times New Roman" w:hAnsi="Times New Roman"/>
              </w:rPr>
            </w:pPr>
            <w:r w:rsidRPr="00651172">
              <w:rPr>
                <w:rFonts w:ascii="Times New Roman" w:hAnsi="Times New Roman"/>
              </w:rPr>
              <w:t xml:space="preserve">Che cosa ha fatto </w:t>
            </w:r>
            <w:r w:rsidR="00425BC7" w:rsidRPr="00651172">
              <w:rPr>
                <w:rFonts w:ascii="Times New Roman" w:hAnsi="Times New Roman"/>
              </w:rPr>
              <w:t xml:space="preserve">la </w:t>
            </w:r>
            <w:r w:rsidRPr="00651172">
              <w:rPr>
                <w:rFonts w:ascii="Times New Roman" w:hAnsi="Times New Roman"/>
              </w:rPr>
              <w:t xml:space="preserve">San Pellegrino e </w:t>
            </w:r>
            <w:proofErr w:type="spellStart"/>
            <w:r w:rsidRPr="00651172">
              <w:rPr>
                <w:rFonts w:ascii="Times New Roman" w:hAnsi="Times New Roman"/>
              </w:rPr>
              <w:t>perche</w:t>
            </w:r>
            <w:proofErr w:type="spellEnd"/>
            <w:r w:rsidRPr="00651172">
              <w:rPr>
                <w:rFonts w:ascii="Times New Roman" w:hAnsi="Times New Roman"/>
              </w:rPr>
              <w:t>? (P4)</w:t>
            </w:r>
          </w:p>
        </w:tc>
      </w:tr>
      <w:tr w:rsidR="006119D2" w14:paraId="6ADA3AB0" w14:textId="77777777" w:rsidTr="00651172">
        <w:tc>
          <w:tcPr>
            <w:tcW w:w="460" w:type="dxa"/>
            <w:shd w:val="clear" w:color="auto" w:fill="auto"/>
          </w:tcPr>
          <w:p w14:paraId="76DF32B8" w14:textId="77777777" w:rsidR="006119D2" w:rsidRPr="00C157D5" w:rsidRDefault="006119D2" w:rsidP="004B46C5">
            <w:pPr>
              <w:spacing w:after="0" w:line="240" w:lineRule="auto"/>
              <w:rPr>
                <w:color w:val="4F81BD" w:themeColor="accent1"/>
                <w:sz w:val="24"/>
              </w:rPr>
            </w:pPr>
          </w:p>
        </w:tc>
        <w:tc>
          <w:tcPr>
            <w:tcW w:w="9178" w:type="dxa"/>
          </w:tcPr>
          <w:p w14:paraId="6BA9C43D" w14:textId="77777777" w:rsidR="006119D2" w:rsidRPr="006F5126" w:rsidRDefault="006119D2" w:rsidP="001D63D8">
            <w:pPr>
              <w:spacing w:after="0" w:line="240" w:lineRule="auto"/>
            </w:pPr>
          </w:p>
        </w:tc>
      </w:tr>
      <w:tr w:rsidR="006119D2" w14:paraId="065DD6E3" w14:textId="77777777" w:rsidTr="00651172">
        <w:trPr>
          <w:trHeight w:val="1310"/>
        </w:trPr>
        <w:tc>
          <w:tcPr>
            <w:tcW w:w="460" w:type="dxa"/>
            <w:shd w:val="clear" w:color="auto" w:fill="auto"/>
          </w:tcPr>
          <w:p w14:paraId="510A6CBF" w14:textId="15C7B7EC" w:rsidR="006119D2" w:rsidRPr="00C157D5" w:rsidRDefault="001D63D8" w:rsidP="004B46C5">
            <w:pPr>
              <w:spacing w:after="0" w:line="240" w:lineRule="auto"/>
              <w:rPr>
                <w:color w:val="4F81BD" w:themeColor="accent1"/>
                <w:sz w:val="24"/>
              </w:rPr>
            </w:pPr>
            <w:r>
              <w:rPr>
                <w:b/>
                <w:color w:val="4F81BD" w:themeColor="accent1"/>
                <w:sz w:val="24"/>
              </w:rPr>
              <w:t>6</w:t>
            </w:r>
          </w:p>
        </w:tc>
        <w:tc>
          <w:tcPr>
            <w:tcW w:w="9178" w:type="dxa"/>
          </w:tcPr>
          <w:p w14:paraId="22351F18" w14:textId="598D82AA" w:rsidR="001D63D8" w:rsidRDefault="00586FF8" w:rsidP="001D63D8">
            <w:pPr>
              <w:tabs>
                <w:tab w:val="left" w:pos="720"/>
                <w:tab w:val="left" w:pos="810"/>
              </w:tabs>
              <w:jc w:val="both"/>
              <w:rPr>
                <w:rFonts w:ascii="Times New Roman" w:hAnsi="Times New Roman"/>
              </w:rPr>
            </w:pPr>
            <w:r w:rsidRPr="00651172">
              <w:rPr>
                <w:rFonts w:ascii="Times New Roman" w:hAnsi="Times New Roman"/>
              </w:rPr>
              <w:t>Che cosa dovrebbero fare le aziende italiane per contribuire a vendere i loro prodotti?</w:t>
            </w:r>
            <w:r w:rsidR="00222CFE" w:rsidRPr="00651172">
              <w:rPr>
                <w:rFonts w:ascii="Times New Roman" w:hAnsi="Times New Roman"/>
              </w:rPr>
              <w:t xml:space="preserve"> Ci sono problemi con questa idea? (P6)</w:t>
            </w:r>
          </w:p>
          <w:p w14:paraId="17FAAA24" w14:textId="09116FBA" w:rsidR="001D63D8" w:rsidRPr="00651172" w:rsidRDefault="001D63D8" w:rsidP="00651172">
            <w:pPr>
              <w:tabs>
                <w:tab w:val="left" w:pos="720"/>
                <w:tab w:val="left" w:pos="810"/>
              </w:tabs>
              <w:ind w:left="-478" w:firstLine="270"/>
              <w:jc w:val="both"/>
              <w:rPr>
                <w:rFonts w:ascii="Times New Roman" w:hAnsi="Times New Roman"/>
                <w:b/>
              </w:rPr>
            </w:pPr>
            <w:r w:rsidRPr="00651172">
              <w:rPr>
                <w:rFonts w:ascii="Times New Roman" w:hAnsi="Times New Roman"/>
                <w:b/>
              </w:rPr>
              <w:t>7</w:t>
            </w:r>
          </w:p>
        </w:tc>
      </w:tr>
      <w:tr w:rsidR="006119D2" w14:paraId="7230166F" w14:textId="77777777" w:rsidTr="00651172">
        <w:tc>
          <w:tcPr>
            <w:tcW w:w="460" w:type="dxa"/>
            <w:shd w:val="clear" w:color="auto" w:fill="auto"/>
          </w:tcPr>
          <w:p w14:paraId="59097198" w14:textId="77777777" w:rsidR="006119D2" w:rsidRPr="00651172" w:rsidRDefault="006119D2" w:rsidP="004B46C5">
            <w:pPr>
              <w:spacing w:after="0" w:line="240" w:lineRule="auto"/>
              <w:rPr>
                <w:b/>
                <w:color w:val="4F81BD" w:themeColor="accent1"/>
              </w:rPr>
            </w:pPr>
          </w:p>
        </w:tc>
        <w:tc>
          <w:tcPr>
            <w:tcW w:w="9178" w:type="dxa"/>
          </w:tcPr>
          <w:p w14:paraId="707E658C" w14:textId="77777777" w:rsidR="006119D2" w:rsidRDefault="001D63D8" w:rsidP="00651172">
            <w:pPr>
              <w:spacing w:after="0" w:line="240" w:lineRule="auto"/>
              <w:ind w:left="-118"/>
              <w:rPr>
                <w:b/>
              </w:rPr>
            </w:pPr>
            <w:r w:rsidRPr="00651172">
              <w:rPr>
                <w:b/>
              </w:rPr>
              <w:t>7.</w:t>
            </w:r>
            <w:r>
              <w:rPr>
                <w:b/>
              </w:rPr>
              <w:t xml:space="preserve"> In che ambito l’Italia è il secondo paese al mondo?</w:t>
            </w:r>
          </w:p>
          <w:p w14:paraId="5A57B7B9" w14:textId="404599AF" w:rsidR="001D63D8" w:rsidRPr="00651172" w:rsidRDefault="001D63D8" w:rsidP="004B46C5">
            <w:pPr>
              <w:spacing w:after="0" w:line="240" w:lineRule="auto"/>
              <w:rPr>
                <w:b/>
              </w:rPr>
            </w:pPr>
            <w:r>
              <w:rPr>
                <w:b/>
              </w:rPr>
              <w:t>_________________________________________________________________________________</w:t>
            </w:r>
          </w:p>
        </w:tc>
      </w:tr>
    </w:tbl>
    <w:p w14:paraId="68C52A66" w14:textId="3C0AAF6F" w:rsidR="00C35BD0" w:rsidRDefault="00C35BD0" w:rsidP="00651172">
      <w:pPr>
        <w:ind w:left="360" w:hanging="360"/>
      </w:pPr>
    </w:p>
    <w:tbl>
      <w:tblPr>
        <w:tblStyle w:val="TableGrid"/>
        <w:tblW w:w="96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8240"/>
      </w:tblGrid>
      <w:tr w:rsidR="00FC6928" w:rsidRPr="00D359C0" w14:paraId="403AD73C" w14:textId="77777777" w:rsidTr="00BD5A4F">
        <w:trPr>
          <w:trHeight w:val="5082"/>
        </w:trPr>
        <w:tc>
          <w:tcPr>
            <w:tcW w:w="1401" w:type="dxa"/>
            <w:shd w:val="clear" w:color="auto" w:fill="F2F2F2" w:themeFill="background1" w:themeFillShade="F2"/>
            <w:tcMar>
              <w:top w:w="170" w:type="dxa"/>
              <w:left w:w="142" w:type="dxa"/>
              <w:bottom w:w="170" w:type="dxa"/>
              <w:right w:w="142" w:type="dxa"/>
            </w:tcMar>
          </w:tcPr>
          <w:p w14:paraId="6EF87779" w14:textId="40A4E7C1" w:rsidR="00FC6928" w:rsidRDefault="00DB4A29" w:rsidP="00A00B6F">
            <w:pPr>
              <w:spacing w:after="0" w:line="240" w:lineRule="auto"/>
              <w:rPr>
                <w:rFonts w:ascii="Times New Roman" w:hAnsi="Times New Roman"/>
                <w:b/>
                <w:noProof/>
                <w:lang w:eastAsia="it-IT"/>
              </w:rPr>
            </w:pPr>
            <w:r>
              <w:rPr>
                <w:rFonts w:ascii="Times New Roman" w:hAnsi="Times New Roman"/>
                <w:b/>
                <w:noProof/>
                <w:lang w:val="en-US"/>
              </w:rPr>
              <w:lastRenderedPageBreak/>
              <mc:AlternateContent>
                <mc:Choice Requires="wps">
                  <w:drawing>
                    <wp:inline distT="0" distB="0" distL="0" distR="0" wp14:anchorId="58B59064" wp14:editId="5B6EB1B9">
                      <wp:extent cx="561975" cy="561975"/>
                      <wp:effectExtent l="25400" t="25400" r="34925" b="34925"/>
                      <wp:docPr id="15"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roundRect">
                                <a:avLst>
                                  <a:gd name="adj" fmla="val 16667"/>
                                </a:avLst>
                              </a:prstGeom>
                              <a:solidFill>
                                <a:srgbClr val="4F81BD"/>
                              </a:solidFill>
                              <a:ln w="57150">
                                <a:solidFill>
                                  <a:srgbClr val="FFFFFF"/>
                                </a:solidFill>
                                <a:round/>
                                <a:headEnd/>
                                <a:tailEnd/>
                              </a:ln>
                            </wps:spPr>
                            <wps:txbx>
                              <w:txbxContent>
                                <w:p w14:paraId="713E48E2" w14:textId="77777777" w:rsidR="00BA6C40" w:rsidRDefault="00BA6C40" w:rsidP="00FC6928">
                                  <w:pPr>
                                    <w:jc w:val="center"/>
                                  </w:pPr>
                                  <w:r w:rsidRPr="00C8503E">
                                    <w:rPr>
                                      <w:noProof/>
                                      <w:lang w:val="en-US"/>
                                    </w:rPr>
                                    <w:drawing>
                                      <wp:inline distT="0" distB="0" distL="0" distR="0" wp14:anchorId="584BA8FB" wp14:editId="699E8AEF">
                                        <wp:extent cx="422910" cy="366522"/>
                                        <wp:effectExtent l="19050" t="0" r="0" b="0"/>
                                        <wp:docPr id="30" name="Immagine 193"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ente"/>
                                                <pic:cNvPicPr>
                                                  <a:picLocks noChangeAspect="1" noChangeArrowheads="1"/>
                                                </pic:cNvPicPr>
                                              </pic:nvPicPr>
                                              <pic:blipFill>
                                                <a:blip r:embed="rId23" cstate="print"/>
                                                <a:srcRect/>
                                                <a:stretch>
                                                  <a:fillRect/>
                                                </a:stretch>
                                              </pic:blipFill>
                                              <pic:spPr bwMode="auto">
                                                <a:xfrm>
                                                  <a:off x="0" y="0"/>
                                                  <a:ext cx="422910" cy="366522"/>
                                                </a:xfrm>
                                                <a:prstGeom prst="rect">
                                                  <a:avLst/>
                                                </a:prstGeom>
                                                <a:noFill/>
                                                <a:ln w="9525">
                                                  <a:noFill/>
                                                  <a:miter lim="800000"/>
                                                  <a:headEnd/>
                                                  <a:tailEnd/>
                                                </a:ln>
                                              </pic:spPr>
                                            </pic:pic>
                                          </a:graphicData>
                                        </a:graphic>
                                      </wp:inline>
                                    </w:drawing>
                                  </w:r>
                                </w:p>
                              </w:txbxContent>
                            </wps:txbx>
                            <wps:bodyPr rot="0" vert="horz" wrap="square" lIns="36000" tIns="36000" rIns="0" bIns="0" anchor="ctr" anchorCtr="0" upright="1">
                              <a:noAutofit/>
                            </wps:bodyPr>
                          </wps:wsp>
                        </a:graphicData>
                      </a:graphic>
                    </wp:inline>
                  </w:drawing>
                </mc:Choice>
                <mc:Fallback xmlns:mv="urn:schemas-microsoft-com:mac:vml" xmlns:mo="http://schemas.microsoft.com/office/mac/office/2008/main">
                  <w:pict>
                    <v:roundrect w14:anchorId="58B59064" id="AutoShape 240" o:spid="_x0000_s1026" style="width:44.25pt;height:4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" fillcolor="#4f81bd" strokecolor="white" strokeweight="4.5pt">
                      <v:textbox inset="1mm,1mm,0,0">
                        <w:txbxContent>
                          <w:p w14:paraId="713E48E2" w14:textId="77777777" w:rsidR="00BA6C40" w:rsidRDefault="00BA6C40" w:rsidP="00FC6928">
                            <w:pPr>
                              <w:jc w:val="center"/>
                            </w:pPr>
                            <w:r w:rsidRPr="00C8503E">
                              <w:rPr>
                                <w:noProof/>
                                <w:lang w:val="en-US"/>
                              </w:rPr>
                              <w:drawing>
                                <wp:inline distT="0" distB="0" distL="0" distR="0" wp14:anchorId="584BA8FB" wp14:editId="699E8AEF">
                                  <wp:extent cx="422910" cy="366522"/>
                                  <wp:effectExtent l="19050" t="0" r="0" b="0"/>
                                  <wp:docPr id="30" name="Immagine 193"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ente"/>
                                          <pic:cNvPicPr>
                                            <a:picLocks noChangeAspect="1" noChangeArrowheads="1"/>
                                          </pic:cNvPicPr>
                                        </pic:nvPicPr>
                                        <pic:blipFill>
                                          <a:blip r:embed="rId24" cstate="print"/>
                                          <a:srcRect/>
                                          <a:stretch>
                                            <a:fillRect/>
                                          </a:stretch>
                                        </pic:blipFill>
                                        <pic:spPr bwMode="auto">
                                          <a:xfrm>
                                            <a:off x="0" y="0"/>
                                            <a:ext cx="422910" cy="366522"/>
                                          </a:xfrm>
                                          <a:prstGeom prst="rect">
                                            <a:avLst/>
                                          </a:prstGeom>
                                          <a:noFill/>
                                          <a:ln w="9525">
                                            <a:noFill/>
                                            <a:miter lim="800000"/>
                                            <a:headEnd/>
                                            <a:tailEnd/>
                                          </a:ln>
                                        </pic:spPr>
                                      </pic:pic>
                                    </a:graphicData>
                                  </a:graphic>
                                </wp:inline>
                              </w:drawing>
                            </w:r>
                          </w:p>
                        </w:txbxContent>
                      </v:textbox>
                      <w10:anchorlock/>
                    </v:roundrect>
                  </w:pict>
                </mc:Fallback>
              </mc:AlternateContent>
            </w:r>
          </w:p>
        </w:tc>
        <w:tc>
          <w:tcPr>
            <w:tcW w:w="8240" w:type="dxa"/>
            <w:shd w:val="clear" w:color="auto" w:fill="F2F2F2" w:themeFill="background1" w:themeFillShade="F2"/>
            <w:tcMar>
              <w:top w:w="170" w:type="dxa"/>
              <w:left w:w="142" w:type="dxa"/>
              <w:bottom w:w="170" w:type="dxa"/>
              <w:right w:w="142" w:type="dxa"/>
            </w:tcMar>
          </w:tcPr>
          <w:p w14:paraId="4D0C56CA" w14:textId="2A58B11E" w:rsidR="00FC6928" w:rsidRPr="00841FBB" w:rsidRDefault="00FC6928" w:rsidP="00A00B6F">
            <w:pPr>
              <w:rPr>
                <w:b/>
                <w:color w:val="4F81BD"/>
                <w:sz w:val="28"/>
              </w:rPr>
            </w:pPr>
            <w:r>
              <w:rPr>
                <w:b/>
                <w:color w:val="4F81BD"/>
                <w:sz w:val="28"/>
              </w:rPr>
              <w:br/>
            </w:r>
            <w:r w:rsidR="003669A1">
              <w:rPr>
                <w:b/>
                <w:color w:val="4F81BD"/>
                <w:sz w:val="28"/>
              </w:rPr>
              <w:t>VOCABOLARIO della LETTURA</w:t>
            </w:r>
            <w:r>
              <w:rPr>
                <w:b/>
                <w:color w:val="4F81BD"/>
                <w:sz w:val="28"/>
              </w:rPr>
              <w:br/>
            </w:r>
          </w:p>
          <w:p w14:paraId="60F09B95" w14:textId="4D460440" w:rsidR="0072605D" w:rsidRPr="00BD5A4F" w:rsidRDefault="00A46241" w:rsidP="00BD5A4F">
            <w:pPr>
              <w:spacing w:line="240" w:lineRule="auto"/>
              <w:rPr>
                <w:b/>
              </w:rPr>
            </w:pPr>
            <w:r w:rsidRPr="00E741E9">
              <w:rPr>
                <w:sz w:val="24"/>
              </w:rPr>
              <w:t xml:space="preserve">ATTIVITÀ </w:t>
            </w:r>
            <w:r w:rsidR="003669A1">
              <w:rPr>
                <w:sz w:val="24"/>
              </w:rPr>
              <w:t xml:space="preserve">2 </w:t>
            </w:r>
            <w:r>
              <w:rPr>
                <w:b/>
                <w:color w:val="4F81BD"/>
                <w:sz w:val="24"/>
              </w:rPr>
              <w:t>A CASA</w:t>
            </w:r>
            <w:r w:rsidR="00BD5A4F">
              <w:rPr>
                <w:b/>
              </w:rPr>
              <w:br/>
            </w:r>
            <w:r w:rsidR="003669A1">
              <w:rPr>
                <w:b/>
              </w:rPr>
              <w:t>Trova l’int</w:t>
            </w:r>
            <w:r w:rsidR="00425BC7">
              <w:rPr>
                <w:b/>
              </w:rPr>
              <w:t>r</w:t>
            </w:r>
            <w:r w:rsidR="003669A1">
              <w:rPr>
                <w:b/>
              </w:rPr>
              <w:t>uso</w:t>
            </w:r>
            <w:r w:rsidR="00BD5A4F">
              <w:rPr>
                <w:b/>
              </w:rPr>
              <w:t>.</w:t>
            </w:r>
          </w:p>
          <w:p w14:paraId="098D8A16" w14:textId="5468D8A8" w:rsidR="0072605D" w:rsidRPr="00402296" w:rsidRDefault="003774FC" w:rsidP="00D32EDF">
            <w:pPr>
              <w:pStyle w:val="ListParagraph"/>
              <w:numPr>
                <w:ilvl w:val="0"/>
                <w:numId w:val="4"/>
              </w:numPr>
              <w:spacing w:line="360" w:lineRule="auto"/>
              <w:rPr>
                <w:sz w:val="20"/>
                <w:szCs w:val="20"/>
              </w:rPr>
            </w:pPr>
            <w:r>
              <w:rPr>
                <w:sz w:val="20"/>
                <w:szCs w:val="20"/>
              </w:rPr>
              <w:t>L’Inno</w:t>
            </w:r>
            <w:r w:rsidR="00EC26BF">
              <w:rPr>
                <w:sz w:val="20"/>
                <w:szCs w:val="20"/>
              </w:rPr>
              <w:t xml:space="preserve"> di Mameli, Irene </w:t>
            </w:r>
            <w:proofErr w:type="spellStart"/>
            <w:r w:rsidR="00EC26BF">
              <w:rPr>
                <w:sz w:val="20"/>
                <w:szCs w:val="20"/>
              </w:rPr>
              <w:t>Mastrangeli</w:t>
            </w:r>
            <w:proofErr w:type="spellEnd"/>
            <w:r w:rsidR="00EC26BF">
              <w:rPr>
                <w:sz w:val="20"/>
                <w:szCs w:val="20"/>
              </w:rPr>
              <w:t>, Canticchiandolo, Terreno di G</w:t>
            </w:r>
            <w:r>
              <w:rPr>
                <w:sz w:val="20"/>
                <w:szCs w:val="20"/>
              </w:rPr>
              <w:t>ioco</w:t>
            </w:r>
          </w:p>
          <w:p w14:paraId="232ABABA" w14:textId="7031CFD8" w:rsidR="009E6A74" w:rsidRPr="00EC563F" w:rsidRDefault="005D7E4A" w:rsidP="009E6A74">
            <w:pPr>
              <w:pStyle w:val="ListParagraph"/>
              <w:numPr>
                <w:ilvl w:val="0"/>
                <w:numId w:val="4"/>
              </w:numPr>
              <w:spacing w:line="360" w:lineRule="auto"/>
              <w:rPr>
                <w:rStyle w:val="Hyperlink"/>
                <w:color w:val="auto"/>
                <w:sz w:val="20"/>
                <w:szCs w:val="20"/>
                <w:u w:val="none"/>
              </w:rPr>
            </w:pPr>
            <w:r>
              <w:t xml:space="preserve">Guardare </w:t>
            </w:r>
            <w:r w:rsidR="009E6D7E">
              <w:t>I film</w:t>
            </w:r>
            <w:r>
              <w:t xml:space="preserve">, </w:t>
            </w:r>
            <w:r w:rsidR="00EB18C2">
              <w:t xml:space="preserve">Un Aumento, </w:t>
            </w:r>
            <w:r w:rsidR="00425BC7">
              <w:t>Riuscire</w:t>
            </w:r>
            <w:r w:rsidR="00EB18C2">
              <w:t>, La Promozione</w:t>
            </w:r>
          </w:p>
          <w:p w14:paraId="42592675" w14:textId="41FF91E5" w:rsidR="00E32B43" w:rsidRPr="00EB18C2" w:rsidRDefault="00425BC7" w:rsidP="009E6A74">
            <w:pPr>
              <w:pStyle w:val="ListParagraph"/>
              <w:numPr>
                <w:ilvl w:val="0"/>
                <w:numId w:val="4"/>
              </w:numPr>
              <w:spacing w:line="360" w:lineRule="auto"/>
              <w:rPr>
                <w:sz w:val="20"/>
                <w:szCs w:val="20"/>
              </w:rPr>
            </w:pPr>
            <w:r>
              <w:rPr>
                <w:sz w:val="20"/>
                <w:szCs w:val="20"/>
              </w:rPr>
              <w:t>le</w:t>
            </w:r>
            <w:r w:rsidRPr="00EB18C2">
              <w:rPr>
                <w:sz w:val="20"/>
                <w:szCs w:val="20"/>
              </w:rPr>
              <w:t xml:space="preserve"> </w:t>
            </w:r>
            <w:r w:rsidR="00EB18C2" w:rsidRPr="00EB18C2">
              <w:rPr>
                <w:sz w:val="20"/>
                <w:szCs w:val="20"/>
              </w:rPr>
              <w:t xml:space="preserve">barche, Costiera </w:t>
            </w:r>
            <w:proofErr w:type="spellStart"/>
            <w:r w:rsidR="00EB18C2" w:rsidRPr="00EB18C2">
              <w:rPr>
                <w:sz w:val="20"/>
                <w:szCs w:val="20"/>
              </w:rPr>
              <w:t>Almalfitana</w:t>
            </w:r>
            <w:proofErr w:type="spellEnd"/>
            <w:r w:rsidR="00EB18C2" w:rsidRPr="00EB18C2">
              <w:rPr>
                <w:sz w:val="20"/>
                <w:szCs w:val="20"/>
              </w:rPr>
              <w:t xml:space="preserve">, Toscana, </w:t>
            </w:r>
            <w:r w:rsidR="00D01929">
              <w:rPr>
                <w:sz w:val="20"/>
                <w:szCs w:val="20"/>
              </w:rPr>
              <w:t>Le Terrazze di Limone</w:t>
            </w:r>
            <w:r>
              <w:rPr>
                <w:sz w:val="20"/>
                <w:szCs w:val="20"/>
              </w:rPr>
              <w:t>??</w:t>
            </w:r>
          </w:p>
          <w:p w14:paraId="71253FED" w14:textId="77352513" w:rsidR="00E32B43" w:rsidRPr="001D5BAE" w:rsidRDefault="00B02236" w:rsidP="00E32B43">
            <w:pPr>
              <w:pStyle w:val="ListParagraph"/>
              <w:numPr>
                <w:ilvl w:val="0"/>
                <w:numId w:val="4"/>
              </w:numPr>
              <w:spacing w:line="360" w:lineRule="auto"/>
              <w:rPr>
                <w:sz w:val="20"/>
                <w:szCs w:val="20"/>
              </w:rPr>
            </w:pPr>
            <w:r>
              <w:rPr>
                <w:sz w:val="20"/>
                <w:szCs w:val="20"/>
              </w:rPr>
              <w:t>L’</w:t>
            </w:r>
            <w:r w:rsidR="009E6D7E">
              <w:rPr>
                <w:sz w:val="20"/>
                <w:szCs w:val="20"/>
              </w:rPr>
              <w:t>albero</w:t>
            </w:r>
            <w:r>
              <w:rPr>
                <w:sz w:val="20"/>
                <w:szCs w:val="20"/>
              </w:rPr>
              <w:t>, La Musica, La Cultura, La Bellezza</w:t>
            </w:r>
          </w:p>
          <w:p w14:paraId="3D1256BE" w14:textId="3E270F9E" w:rsidR="00E32B43" w:rsidRDefault="0058342D" w:rsidP="00E32B43">
            <w:pPr>
              <w:pStyle w:val="ListParagraph"/>
              <w:numPr>
                <w:ilvl w:val="0"/>
                <w:numId w:val="4"/>
              </w:numPr>
              <w:spacing w:line="360" w:lineRule="auto"/>
              <w:rPr>
                <w:sz w:val="20"/>
                <w:szCs w:val="20"/>
              </w:rPr>
            </w:pPr>
            <w:r>
              <w:rPr>
                <w:sz w:val="20"/>
                <w:szCs w:val="20"/>
              </w:rPr>
              <w:t xml:space="preserve">Sostenere, Finanziamenti, </w:t>
            </w:r>
            <w:r w:rsidR="000008F5">
              <w:rPr>
                <w:sz w:val="20"/>
                <w:szCs w:val="20"/>
              </w:rPr>
              <w:t xml:space="preserve">Un Aumento, Viaggiare </w:t>
            </w:r>
          </w:p>
          <w:p w14:paraId="017169D1" w14:textId="215B8FFC" w:rsidR="00A32E22" w:rsidRDefault="00A32E22" w:rsidP="00A32E22">
            <w:pPr>
              <w:pStyle w:val="ListParagraph"/>
              <w:spacing w:line="360" w:lineRule="auto"/>
              <w:ind w:left="360"/>
              <w:rPr>
                <w:sz w:val="20"/>
                <w:szCs w:val="20"/>
              </w:rPr>
            </w:pPr>
          </w:p>
          <w:p w14:paraId="03968361" w14:textId="4AF71FA4" w:rsidR="00FC6928" w:rsidRPr="005D4D08" w:rsidRDefault="00FC6928" w:rsidP="005D4D08">
            <w:pPr>
              <w:spacing w:line="360" w:lineRule="auto"/>
              <w:rPr>
                <w:sz w:val="20"/>
                <w:szCs w:val="20"/>
              </w:rPr>
            </w:pPr>
          </w:p>
        </w:tc>
      </w:tr>
    </w:tbl>
    <w:p w14:paraId="2C5FFF13" w14:textId="77777777" w:rsidR="00FC6928" w:rsidRPr="0040086C" w:rsidRDefault="00FC6928" w:rsidP="00C157D5">
      <w:pPr>
        <w:tabs>
          <w:tab w:val="left" w:pos="720"/>
          <w:tab w:val="left" w:pos="810"/>
        </w:tabs>
        <w:jc w:val="both"/>
        <w:rPr>
          <w:rFonts w:ascii="Times New Roman" w:hAnsi="Times New Roman"/>
        </w:rPr>
      </w:pPr>
    </w:p>
    <w:tbl>
      <w:tblPr>
        <w:tblStyle w:val="TableGrid"/>
        <w:tblW w:w="14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6"/>
      </w:tblGrid>
      <w:tr w:rsidR="005D4D08" w:rsidRPr="00A46241" w14:paraId="7E02CAAF" w14:textId="77777777" w:rsidTr="005D4D08">
        <w:tc>
          <w:tcPr>
            <w:tcW w:w="1401" w:type="dxa"/>
            <w:shd w:val="clear" w:color="auto" w:fill="F2F2F2" w:themeFill="background1" w:themeFillShade="F2"/>
            <w:tcMar>
              <w:top w:w="170" w:type="dxa"/>
              <w:left w:w="142" w:type="dxa"/>
              <w:bottom w:w="170" w:type="dxa"/>
              <w:right w:w="142" w:type="dxa"/>
            </w:tcMar>
          </w:tcPr>
          <w:tbl>
            <w:tblPr>
              <w:tblStyle w:val="TableGrid"/>
              <w:tblW w:w="96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7871"/>
            </w:tblGrid>
            <w:tr w:rsidR="005D4D08" w:rsidRPr="00A46241" w14:paraId="403C6170" w14:textId="77777777" w:rsidTr="00750984">
              <w:tc>
                <w:tcPr>
                  <w:tcW w:w="1401" w:type="dxa"/>
                  <w:shd w:val="clear" w:color="auto" w:fill="F2F2F2" w:themeFill="background1" w:themeFillShade="F2"/>
                  <w:tcMar>
                    <w:top w:w="170" w:type="dxa"/>
                    <w:left w:w="142" w:type="dxa"/>
                    <w:bottom w:w="170" w:type="dxa"/>
                    <w:right w:w="142" w:type="dxa"/>
                  </w:tcMar>
                </w:tcPr>
                <w:p w14:paraId="53F37069" w14:textId="77777777" w:rsidR="005D4D08" w:rsidRDefault="005D4D08" w:rsidP="005D4D08">
                  <w:pPr>
                    <w:spacing w:after="0" w:line="240" w:lineRule="auto"/>
                    <w:rPr>
                      <w:rFonts w:ascii="Times New Roman" w:hAnsi="Times New Roman"/>
                      <w:b/>
                      <w:noProof/>
                      <w:lang w:eastAsia="it-IT"/>
                    </w:rPr>
                  </w:pPr>
                  <w:r>
                    <w:rPr>
                      <w:b/>
                      <w:noProof/>
                      <w:color w:val="4F81BD"/>
                      <w:sz w:val="28"/>
                      <w:lang w:val="en-US"/>
                    </w:rPr>
                    <mc:AlternateContent>
                      <mc:Choice Requires="wps">
                        <w:drawing>
                          <wp:inline distT="0" distB="0" distL="0" distR="0" wp14:anchorId="6772CAFE" wp14:editId="39E27327">
                            <wp:extent cx="561975" cy="561975"/>
                            <wp:effectExtent l="25400" t="25400" r="34925" b="34925"/>
                            <wp:docPr id="32"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roundRect">
                                      <a:avLst>
                                        <a:gd name="adj" fmla="val 16667"/>
                                      </a:avLst>
                                    </a:prstGeom>
                                    <a:solidFill>
                                      <a:srgbClr val="4F81BD"/>
                                    </a:solidFill>
                                    <a:ln w="57150">
                                      <a:solidFill>
                                        <a:srgbClr val="FFFFFF"/>
                                      </a:solidFill>
                                      <a:round/>
                                      <a:headEnd/>
                                      <a:tailEnd/>
                                    </a:ln>
                                  </wps:spPr>
                                  <wps:txbx>
                                    <w:txbxContent>
                                      <w:p w14:paraId="3A22091E" w14:textId="77777777" w:rsidR="005D4D08" w:rsidRDefault="005D4D08" w:rsidP="005D4D08">
                                        <w:r w:rsidRPr="004B46C5">
                                          <w:rPr>
                                            <w:noProof/>
                                            <w:lang w:val="en-US"/>
                                          </w:rPr>
                                          <w:drawing>
                                            <wp:inline distT="0" distB="0" distL="0" distR="0" wp14:anchorId="46C4A3CE" wp14:editId="00CD02DC">
                                              <wp:extent cx="342900" cy="304800"/>
                                              <wp:effectExtent l="0" t="0" r="0" b="0"/>
                                              <wp:docPr id="58"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luciano2010\AppData\Local\Microsoft\Windows\Temporary Internet Files\Content.IE5\9019DAVY\MC900442080[1].wmf"/>
                                                      <pic:cNvPicPr>
                                                        <a:picLocks noChangeAspect="1" noChangeArrowheads="1"/>
                                                      </pic:cNvPicPr>
                                                    </pic:nvPicPr>
                                                    <pic:blipFill>
                                                      <a:blip r:embed="rId25">
                                                        <a:lum bright="100000" contrast="-70000"/>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txbxContent>
                                  </wps:txbx>
                                  <wps:bodyPr rot="0" vert="horz" wrap="square" lIns="54000" tIns="36000" rIns="0" bIns="0" anchor="t" anchorCtr="0" upright="1">
                                    <a:noAutofit/>
                                  </wps:bodyPr>
                                </wps:wsp>
                              </a:graphicData>
                            </a:graphic>
                          </wp:inline>
                        </w:drawing>
                      </mc:Choice>
                      <mc:Fallback xmlns:mv="urn:schemas-microsoft-com:mac:vml" xmlns:mo="http://schemas.microsoft.com/office/mac/office/2008/main">
                        <w:pict>
                          <v:roundrect w14:anchorId="6772CAFE" id="AutoShape 239" o:spid="_x0000_s1027" style="width:44.25pt;height:4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" fillcolor="#4f81bd" strokecolor="white" strokeweight="4.5pt">
                            <v:textbox inset="1.5mm,1mm,0,0">
                              <w:txbxContent>
                                <w:p w14:paraId="3A22091E" w14:textId="77777777" w:rsidR="005D4D08" w:rsidRDefault="005D4D08" w:rsidP="005D4D08">
                                  <w:r w:rsidRPr="004B46C5">
                                    <w:rPr>
                                      <w:noProof/>
                                      <w:lang w:val="en-US"/>
                                    </w:rPr>
                                    <w:drawing>
                                      <wp:inline distT="0" distB="0" distL="0" distR="0" wp14:anchorId="46C4A3CE" wp14:editId="00CD02DC">
                                        <wp:extent cx="342900" cy="304800"/>
                                        <wp:effectExtent l="0" t="0" r="0" b="0"/>
                                        <wp:docPr id="58"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luciano2010\AppData\Local\Microsoft\Windows\Temporary Internet Files\Content.IE5\9019DAVY\MC900442080[1].wmf"/>
                                                <pic:cNvPicPr>
                                                  <a:picLocks noChangeAspect="1" noChangeArrowheads="1"/>
                                                </pic:cNvPicPr>
                                              </pic:nvPicPr>
                                              <pic:blipFill>
                                                <a:blip r:embed="rId26">
                                                  <a:lum bright="100000" contrast="-70000"/>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txbxContent>
                            </v:textbox>
                            <w10:anchorlock/>
                          </v:roundrect>
                        </w:pict>
                      </mc:Fallback>
                    </mc:AlternateContent>
                  </w:r>
                </w:p>
              </w:tc>
              <w:tc>
                <w:tcPr>
                  <w:tcW w:w="8240" w:type="dxa"/>
                  <w:shd w:val="clear" w:color="auto" w:fill="F2F2F2" w:themeFill="background1" w:themeFillShade="F2"/>
                  <w:tcMar>
                    <w:top w:w="170" w:type="dxa"/>
                    <w:left w:w="142" w:type="dxa"/>
                    <w:bottom w:w="170" w:type="dxa"/>
                    <w:right w:w="142" w:type="dxa"/>
                  </w:tcMar>
                </w:tcPr>
                <w:p w14:paraId="3D2C58B8" w14:textId="77777777" w:rsidR="005D4D08" w:rsidRPr="0021166E" w:rsidRDefault="005D4D08" w:rsidP="005D4D08">
                  <w:r>
                    <w:rPr>
                      <w:b/>
                      <w:color w:val="4F81BD"/>
                      <w:sz w:val="28"/>
                    </w:rPr>
                    <w:br/>
                    <w:t xml:space="preserve">VOCABOLARIO TEMATICO: esempio </w:t>
                  </w:r>
                  <w:r w:rsidRPr="001B3D84">
                    <w:rPr>
                      <w:color w:val="4F81BD"/>
                      <w:sz w:val="28"/>
                    </w:rPr>
                    <w:t>"Lo sport"</w:t>
                  </w:r>
                  <w:r>
                    <w:rPr>
                      <w:b/>
                      <w:color w:val="4F81BD"/>
                      <w:sz w:val="28"/>
                    </w:rPr>
                    <w:br/>
                  </w:r>
                </w:p>
                <w:p w14:paraId="69545159" w14:textId="6490312D" w:rsidR="005D4D08" w:rsidRDefault="005D4D08" w:rsidP="005D4D08">
                  <w:pPr>
                    <w:spacing w:line="240" w:lineRule="auto"/>
                    <w:rPr>
                      <w:b/>
                    </w:rPr>
                  </w:pPr>
                  <w:r w:rsidRPr="00E741E9">
                    <w:rPr>
                      <w:sz w:val="24"/>
                    </w:rPr>
                    <w:t xml:space="preserve">ATTIVITÀ </w:t>
                  </w:r>
                  <w:proofErr w:type="gramStart"/>
                  <w:r w:rsidR="00CB569D">
                    <w:rPr>
                      <w:sz w:val="24"/>
                    </w:rPr>
                    <w:t>3</w:t>
                  </w:r>
                  <w:r>
                    <w:rPr>
                      <w:sz w:val="24"/>
                    </w:rPr>
                    <w:t xml:space="preserve"> </w:t>
                  </w:r>
                  <w:r w:rsidRPr="00E741E9">
                    <w:rPr>
                      <w:sz w:val="24"/>
                    </w:rPr>
                    <w:t xml:space="preserve"> </w:t>
                  </w:r>
                  <w:r>
                    <w:rPr>
                      <w:b/>
                      <w:color w:val="4F81BD"/>
                      <w:sz w:val="24"/>
                    </w:rPr>
                    <w:t>A</w:t>
                  </w:r>
                  <w:proofErr w:type="gramEnd"/>
                  <w:r>
                    <w:rPr>
                      <w:b/>
                      <w:color w:val="4F81BD"/>
                      <w:sz w:val="24"/>
                    </w:rPr>
                    <w:t xml:space="preserve"> CASA</w:t>
                  </w:r>
                  <w:r w:rsidRPr="00033ABA">
                    <w:rPr>
                      <w:sz w:val="20"/>
                    </w:rPr>
                    <w:t xml:space="preserve"> </w:t>
                  </w:r>
                  <w:r w:rsidRPr="00E741E9">
                    <w:rPr>
                      <w:sz w:val="24"/>
                    </w:rPr>
                    <w:t xml:space="preserve">| </w:t>
                  </w:r>
                  <w:r>
                    <w:rPr>
                      <w:b/>
                    </w:rPr>
                    <w:t xml:space="preserve">Eventuale titolo </w:t>
                  </w:r>
                </w:p>
                <w:p w14:paraId="62C1C09C" w14:textId="77777777" w:rsidR="005D4D08" w:rsidRDefault="005D4D08" w:rsidP="005D4D08">
                  <w:pPr>
                    <w:rPr>
                      <w:sz w:val="20"/>
                    </w:rPr>
                  </w:pPr>
                  <w:r>
                    <w:rPr>
                      <w:sz w:val="20"/>
                    </w:rPr>
                    <w:t>Eventuale descrizione dell'esercizio</w:t>
                  </w:r>
                </w:p>
                <w:tbl>
                  <w:tblPr>
                    <w:tblW w:w="8097" w:type="dxa"/>
                    <w:tblLook w:val="04A0" w:firstRow="1" w:lastRow="0" w:firstColumn="1" w:lastColumn="0" w:noHBand="0" w:noVBand="1"/>
                  </w:tblPr>
                  <w:tblGrid>
                    <w:gridCol w:w="2613"/>
                    <w:gridCol w:w="3966"/>
                    <w:gridCol w:w="1518"/>
                  </w:tblGrid>
                  <w:tr w:rsidR="005D4D08" w14:paraId="3A03DD5E" w14:textId="77777777" w:rsidTr="005D4D08">
                    <w:trPr>
                      <w:trHeight w:val="481"/>
                    </w:trPr>
                    <w:tc>
                      <w:tcPr>
                        <w:tcW w:w="2613" w:type="dxa"/>
                      </w:tcPr>
                      <w:p w14:paraId="3E07157C" w14:textId="77777777" w:rsidR="005D4D08" w:rsidRDefault="005D4D08" w:rsidP="005D4D08">
                        <w:pPr>
                          <w:rPr>
                            <w:sz w:val="20"/>
                          </w:rPr>
                        </w:pPr>
                        <w:r>
                          <w:rPr>
                            <w:sz w:val="20"/>
                          </w:rPr>
                          <w:t>A</w:t>
                        </w:r>
                      </w:p>
                    </w:tc>
                    <w:tc>
                      <w:tcPr>
                        <w:tcW w:w="5484" w:type="dxa"/>
                        <w:gridSpan w:val="2"/>
                      </w:tcPr>
                      <w:p w14:paraId="30D016B5" w14:textId="77777777" w:rsidR="005D4D08" w:rsidRDefault="005D4D08" w:rsidP="005D4D08">
                        <w:pPr>
                          <w:rPr>
                            <w:sz w:val="20"/>
                          </w:rPr>
                        </w:pPr>
                        <w:r>
                          <w:rPr>
                            <w:sz w:val="20"/>
                          </w:rPr>
                          <w:t>B</w:t>
                        </w:r>
                      </w:p>
                    </w:tc>
                  </w:tr>
                  <w:tr w:rsidR="005D4D08" w14:paraId="41A22A9A" w14:textId="77777777" w:rsidTr="005D4D08">
                    <w:trPr>
                      <w:gridAfter w:val="1"/>
                      <w:wAfter w:w="1518" w:type="dxa"/>
                      <w:trHeight w:val="481"/>
                    </w:trPr>
                    <w:tc>
                      <w:tcPr>
                        <w:tcW w:w="2613" w:type="dxa"/>
                      </w:tcPr>
                      <w:p w14:paraId="41504128" w14:textId="77777777" w:rsidR="005D4D08" w:rsidRPr="001047FD" w:rsidRDefault="005D4D08" w:rsidP="005D4D08">
                        <w:pPr>
                          <w:pStyle w:val="ListParagraph"/>
                          <w:numPr>
                            <w:ilvl w:val="0"/>
                            <w:numId w:val="28"/>
                          </w:numPr>
                          <w:rPr>
                            <w:sz w:val="20"/>
                          </w:rPr>
                        </w:pPr>
                        <w:r w:rsidRPr="001047FD">
                          <w:rPr>
                            <w:sz w:val="20"/>
                          </w:rPr>
                          <w:t>L’Inno di Mameli</w:t>
                        </w:r>
                      </w:p>
                    </w:tc>
                    <w:tc>
                      <w:tcPr>
                        <w:tcW w:w="3966" w:type="dxa"/>
                      </w:tcPr>
                      <w:p w14:paraId="3EE0657C" w14:textId="3B4C98B2" w:rsidR="005D4D08" w:rsidRPr="001047FD" w:rsidRDefault="00425BC7" w:rsidP="00425BC7">
                        <w:pPr>
                          <w:pStyle w:val="ListParagraph"/>
                          <w:numPr>
                            <w:ilvl w:val="0"/>
                            <w:numId w:val="29"/>
                          </w:numPr>
                          <w:rPr>
                            <w:sz w:val="20"/>
                          </w:rPr>
                        </w:pPr>
                        <w:r>
                          <w:rPr>
                            <w:sz w:val="20"/>
                          </w:rPr>
                          <w:t>Un gruppo di versi organizzato secondo uno schema ritmico.</w:t>
                        </w:r>
                      </w:p>
                    </w:tc>
                  </w:tr>
                  <w:tr w:rsidR="005D4D08" w14:paraId="0AFB0008" w14:textId="77777777" w:rsidTr="005D4D08">
                    <w:trPr>
                      <w:gridAfter w:val="1"/>
                      <w:wAfter w:w="1518" w:type="dxa"/>
                      <w:trHeight w:val="481"/>
                    </w:trPr>
                    <w:tc>
                      <w:tcPr>
                        <w:tcW w:w="2613" w:type="dxa"/>
                      </w:tcPr>
                      <w:p w14:paraId="054926A6" w14:textId="5B33BB98" w:rsidR="005D4D08" w:rsidRPr="001047FD" w:rsidRDefault="00425BC7" w:rsidP="00425BC7">
                        <w:pPr>
                          <w:pStyle w:val="ListParagraph"/>
                          <w:numPr>
                            <w:ilvl w:val="0"/>
                            <w:numId w:val="28"/>
                          </w:numPr>
                          <w:rPr>
                            <w:sz w:val="20"/>
                          </w:rPr>
                        </w:pPr>
                        <w:r>
                          <w:rPr>
                            <w:sz w:val="20"/>
                          </w:rPr>
                          <w:t>La Strofa</w:t>
                        </w:r>
                      </w:p>
                    </w:tc>
                    <w:tc>
                      <w:tcPr>
                        <w:tcW w:w="3966" w:type="dxa"/>
                      </w:tcPr>
                      <w:p w14:paraId="625C5378" w14:textId="77777777" w:rsidR="005D4D08" w:rsidRPr="001047FD" w:rsidRDefault="005D4D08" w:rsidP="005D4D08">
                        <w:pPr>
                          <w:pStyle w:val="ListParagraph"/>
                          <w:numPr>
                            <w:ilvl w:val="0"/>
                            <w:numId w:val="29"/>
                          </w:numPr>
                          <w:rPr>
                            <w:sz w:val="20"/>
                          </w:rPr>
                        </w:pPr>
                        <w:r>
                          <w:rPr>
                            <w:sz w:val="20"/>
                          </w:rPr>
                          <w:t>L’atto di chiamare uno spirito</w:t>
                        </w:r>
                      </w:p>
                    </w:tc>
                  </w:tr>
                  <w:tr w:rsidR="005D4D08" w14:paraId="0416EB81" w14:textId="77777777" w:rsidTr="005D4D08">
                    <w:trPr>
                      <w:gridAfter w:val="1"/>
                      <w:wAfter w:w="1518" w:type="dxa"/>
                      <w:trHeight w:val="766"/>
                    </w:trPr>
                    <w:tc>
                      <w:tcPr>
                        <w:tcW w:w="2613" w:type="dxa"/>
                      </w:tcPr>
                      <w:p w14:paraId="5A3CF9CA" w14:textId="77777777" w:rsidR="005D4D08" w:rsidRPr="001047FD" w:rsidRDefault="005D4D08" w:rsidP="005D4D08">
                        <w:pPr>
                          <w:pStyle w:val="ListParagraph"/>
                          <w:numPr>
                            <w:ilvl w:val="0"/>
                            <w:numId w:val="28"/>
                          </w:numPr>
                          <w:rPr>
                            <w:sz w:val="20"/>
                          </w:rPr>
                        </w:pPr>
                        <w:r>
                          <w:rPr>
                            <w:sz w:val="20"/>
                          </w:rPr>
                          <w:t>Un’abitudine</w:t>
                        </w:r>
                      </w:p>
                    </w:tc>
                    <w:tc>
                      <w:tcPr>
                        <w:tcW w:w="3966" w:type="dxa"/>
                      </w:tcPr>
                      <w:p w14:paraId="70478DC6" w14:textId="77777777" w:rsidR="005D4D08" w:rsidRPr="001047FD" w:rsidRDefault="005D4D08" w:rsidP="005D4D08">
                        <w:pPr>
                          <w:pStyle w:val="ListParagraph"/>
                          <w:numPr>
                            <w:ilvl w:val="0"/>
                            <w:numId w:val="29"/>
                          </w:numPr>
                          <w:rPr>
                            <w:sz w:val="20"/>
                          </w:rPr>
                        </w:pPr>
                        <w:r>
                          <w:rPr>
                            <w:sz w:val="20"/>
                          </w:rPr>
                          <w:t>Un sindacato o un’associazione costituita per il reciproco vantaggio</w:t>
                        </w:r>
                      </w:p>
                    </w:tc>
                  </w:tr>
                  <w:tr w:rsidR="005D4D08" w14:paraId="58FEE6A6" w14:textId="77777777" w:rsidTr="005D4D08">
                    <w:trPr>
                      <w:gridAfter w:val="1"/>
                      <w:wAfter w:w="1518" w:type="dxa"/>
                      <w:trHeight w:val="481"/>
                    </w:trPr>
                    <w:tc>
                      <w:tcPr>
                        <w:tcW w:w="2613" w:type="dxa"/>
                      </w:tcPr>
                      <w:p w14:paraId="7E557007" w14:textId="77777777" w:rsidR="005D4D08" w:rsidRPr="001047FD" w:rsidRDefault="005D4D08" w:rsidP="005D4D08">
                        <w:pPr>
                          <w:pStyle w:val="ListParagraph"/>
                          <w:numPr>
                            <w:ilvl w:val="0"/>
                            <w:numId w:val="28"/>
                          </w:numPr>
                          <w:rPr>
                            <w:sz w:val="20"/>
                          </w:rPr>
                        </w:pPr>
                        <w:r>
                          <w:rPr>
                            <w:sz w:val="20"/>
                          </w:rPr>
                          <w:t>L’evocazione</w:t>
                        </w:r>
                      </w:p>
                    </w:tc>
                    <w:tc>
                      <w:tcPr>
                        <w:tcW w:w="3966" w:type="dxa"/>
                      </w:tcPr>
                      <w:p w14:paraId="2EB7B747" w14:textId="6AB08CD5" w:rsidR="005D4D08" w:rsidRPr="001047FD" w:rsidRDefault="00425BC7" w:rsidP="00425BC7">
                        <w:pPr>
                          <w:pStyle w:val="ListParagraph"/>
                          <w:numPr>
                            <w:ilvl w:val="0"/>
                            <w:numId w:val="29"/>
                          </w:numPr>
                          <w:rPr>
                            <w:sz w:val="20"/>
                          </w:rPr>
                        </w:pPr>
                        <w:r>
                          <w:rPr>
                            <w:sz w:val="20"/>
                          </w:rPr>
                          <w:t>Il simbolo nazionale italiano.</w:t>
                        </w:r>
                      </w:p>
                    </w:tc>
                  </w:tr>
                  <w:tr w:rsidR="005D4D08" w14:paraId="3361761A" w14:textId="77777777" w:rsidTr="005D4D08">
                    <w:trPr>
                      <w:gridAfter w:val="1"/>
                      <w:wAfter w:w="1518" w:type="dxa"/>
                      <w:trHeight w:val="755"/>
                    </w:trPr>
                    <w:tc>
                      <w:tcPr>
                        <w:tcW w:w="2613" w:type="dxa"/>
                      </w:tcPr>
                      <w:p w14:paraId="45E34F90" w14:textId="77777777" w:rsidR="005D4D08" w:rsidRPr="001047FD" w:rsidRDefault="005D4D08" w:rsidP="005D4D08">
                        <w:pPr>
                          <w:pStyle w:val="ListParagraph"/>
                          <w:numPr>
                            <w:ilvl w:val="0"/>
                            <w:numId w:val="28"/>
                          </w:numPr>
                          <w:rPr>
                            <w:sz w:val="20"/>
                          </w:rPr>
                        </w:pPr>
                        <w:r>
                          <w:rPr>
                            <w:sz w:val="20"/>
                          </w:rPr>
                          <w:t>Un’alleanza</w:t>
                        </w:r>
                      </w:p>
                    </w:tc>
                    <w:tc>
                      <w:tcPr>
                        <w:tcW w:w="3966" w:type="dxa"/>
                      </w:tcPr>
                      <w:p w14:paraId="1B56EEAC" w14:textId="1217C6AF" w:rsidR="005D4D08" w:rsidRDefault="005D4D08" w:rsidP="00425BC7">
                        <w:pPr>
                          <w:pStyle w:val="ListParagraph"/>
                          <w:numPr>
                            <w:ilvl w:val="0"/>
                            <w:numId w:val="29"/>
                          </w:numPr>
                          <w:rPr>
                            <w:sz w:val="20"/>
                          </w:rPr>
                        </w:pPr>
                        <w:r w:rsidRPr="001047FD">
                          <w:rPr>
                            <w:sz w:val="20"/>
                          </w:rPr>
                          <w:t xml:space="preserve">Un comportamento acquisito </w:t>
                        </w:r>
                        <w:r w:rsidR="00425BC7" w:rsidRPr="001047FD">
                          <w:rPr>
                            <w:sz w:val="20"/>
                          </w:rPr>
                          <w:t>seguit</w:t>
                        </w:r>
                        <w:r w:rsidR="00425BC7">
                          <w:rPr>
                            <w:sz w:val="20"/>
                          </w:rPr>
                          <w:t>o</w:t>
                        </w:r>
                        <w:r w:rsidR="00425BC7" w:rsidRPr="001047FD">
                          <w:rPr>
                            <w:sz w:val="20"/>
                          </w:rPr>
                          <w:t xml:space="preserve"> </w:t>
                        </w:r>
                        <w:r w:rsidRPr="001047FD">
                          <w:rPr>
                            <w:sz w:val="20"/>
                          </w:rPr>
                          <w:t>regolarment</w:t>
                        </w:r>
                        <w:r w:rsidR="00425BC7">
                          <w:rPr>
                            <w:sz w:val="20"/>
                          </w:rPr>
                          <w:t>e</w:t>
                        </w:r>
                        <w:r w:rsidRPr="001047FD">
                          <w:rPr>
                            <w:sz w:val="20"/>
                          </w:rPr>
                          <w:t xml:space="preserve">  </w:t>
                        </w:r>
                        <w:r w:rsidR="001D63D8">
                          <w:rPr>
                            <w:sz w:val="20"/>
                          </w:rPr>
                          <w:br/>
                        </w:r>
                        <w:r w:rsidRPr="001047FD">
                          <w:rPr>
                            <w:sz w:val="20"/>
                          </w:rPr>
                          <w:t xml:space="preserve"> </w:t>
                        </w:r>
                      </w:p>
                      <w:p w14:paraId="3C70184F" w14:textId="74899555" w:rsidR="001D63D8" w:rsidRPr="001047FD" w:rsidRDefault="001D63D8" w:rsidP="00651172">
                        <w:pPr>
                          <w:pStyle w:val="ListParagraph"/>
                          <w:rPr>
                            <w:sz w:val="20"/>
                          </w:rPr>
                        </w:pPr>
                      </w:p>
                    </w:tc>
                  </w:tr>
                </w:tbl>
                <w:p w14:paraId="3CFC9066" w14:textId="352DF25B" w:rsidR="005D4D08" w:rsidRPr="005D4D08" w:rsidRDefault="005D4D08" w:rsidP="005D4D08">
                  <w:pPr>
                    <w:tabs>
                      <w:tab w:val="left" w:pos="644"/>
                    </w:tabs>
                    <w:spacing w:line="360" w:lineRule="auto"/>
                  </w:pPr>
                </w:p>
              </w:tc>
            </w:tr>
          </w:tbl>
          <w:p w14:paraId="79C9536A" w14:textId="233B4A4E" w:rsidR="005D4D08" w:rsidRDefault="005D4D08" w:rsidP="007A10D0">
            <w:pPr>
              <w:spacing w:after="0" w:line="240" w:lineRule="auto"/>
              <w:rPr>
                <w:rFonts w:ascii="Times New Roman" w:hAnsi="Times New Roman"/>
                <w:b/>
                <w:noProof/>
                <w:lang w:eastAsia="it-IT"/>
              </w:rPr>
            </w:pPr>
          </w:p>
        </w:tc>
      </w:tr>
    </w:tbl>
    <w:p w14:paraId="4C269C13" w14:textId="77777777" w:rsidR="001B3D84" w:rsidRPr="005D4D08" w:rsidRDefault="001B3D84" w:rsidP="00C157D5">
      <w:pPr>
        <w:tabs>
          <w:tab w:val="left" w:pos="720"/>
          <w:tab w:val="left" w:pos="810"/>
        </w:tabs>
        <w:jc w:val="both"/>
        <w:rPr>
          <w:rFonts w:ascii="Times New Roman" w:hAnsi="Times New Roman"/>
        </w:rPr>
      </w:pPr>
    </w:p>
    <w:tbl>
      <w:tblPr>
        <w:tblStyle w:val="TableGrid"/>
        <w:tblW w:w="971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455"/>
      </w:tblGrid>
      <w:tr w:rsidR="005D4D08" w14:paraId="263059C5" w14:textId="77777777" w:rsidTr="001961B0">
        <w:tc>
          <w:tcPr>
            <w:tcW w:w="1264" w:type="dxa"/>
            <w:shd w:val="clear" w:color="auto" w:fill="F2F2F2" w:themeFill="background1" w:themeFillShade="F2"/>
            <w:tcMar>
              <w:top w:w="170" w:type="dxa"/>
              <w:left w:w="142" w:type="dxa"/>
              <w:bottom w:w="170" w:type="dxa"/>
              <w:right w:w="142" w:type="dxa"/>
            </w:tcMar>
          </w:tcPr>
          <w:p w14:paraId="4CB9249A" w14:textId="77777777" w:rsidR="005D4D08" w:rsidRDefault="005D4D08" w:rsidP="00750984">
            <w:pPr>
              <w:spacing w:after="0" w:line="240" w:lineRule="auto"/>
              <w:rPr>
                <w:rFonts w:ascii="Times New Roman" w:hAnsi="Times New Roman"/>
                <w:b/>
                <w:noProof/>
                <w:lang w:eastAsia="it-IT"/>
              </w:rPr>
            </w:pPr>
            <w:r>
              <w:rPr>
                <w:b/>
                <w:noProof/>
                <w:color w:val="4F81BD"/>
                <w:sz w:val="28"/>
                <w:lang w:val="en-US"/>
              </w:rPr>
              <w:lastRenderedPageBreak/>
              <mc:AlternateContent>
                <mc:Choice Requires="wps">
                  <w:drawing>
                    <wp:inline distT="0" distB="0" distL="0" distR="0" wp14:anchorId="6A38E4BE" wp14:editId="23AC3E9E">
                      <wp:extent cx="561975" cy="561975"/>
                      <wp:effectExtent l="25400" t="25400" r="34925" b="34925"/>
                      <wp:docPr id="287"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roundRect">
                                <a:avLst>
                                  <a:gd name="adj" fmla="val 16667"/>
                                </a:avLst>
                              </a:prstGeom>
                              <a:solidFill>
                                <a:srgbClr val="4F81BD"/>
                              </a:solidFill>
                              <a:ln w="57150">
                                <a:solidFill>
                                  <a:srgbClr val="FFFFFF"/>
                                </a:solidFill>
                                <a:round/>
                                <a:headEnd/>
                                <a:tailEnd/>
                              </a:ln>
                            </wps:spPr>
                            <wps:txbx>
                              <w:txbxContent>
                                <w:p w14:paraId="325F9A61" w14:textId="77777777" w:rsidR="005D4D08" w:rsidRDefault="005D4D08" w:rsidP="005D4D08">
                                  <w:r w:rsidRPr="004B46C5">
                                    <w:rPr>
                                      <w:noProof/>
                                      <w:lang w:val="en-US"/>
                                    </w:rPr>
                                    <w:drawing>
                                      <wp:inline distT="0" distB="0" distL="0" distR="0" wp14:anchorId="18B2480B" wp14:editId="0A828872">
                                        <wp:extent cx="407035" cy="307607"/>
                                        <wp:effectExtent l="19050" t="0" r="0" b="0"/>
                                        <wp:docPr id="59"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Users\luciano2010\AppData\Local\Microsoft\Windows\Temporary Internet Files\Content.IE5\RRQ516S8\MC900241119[1].wmf"/>
                                                <pic:cNvPicPr>
                                                  <a:picLocks noChangeAspect="1" noChangeArrowheads="1"/>
                                                </pic:cNvPicPr>
                                              </pic:nvPicPr>
                                              <pic:blipFill>
                                                <a:blip r:embed="rId27">
                                                  <a:lum bright="100000" contrast="-70000"/>
                                                  <a:extLst>
                                                    <a:ext uri="{28A0092B-C50C-407E-A947-70E740481C1C}">
                                                      <a14:useLocalDpi xmlns:a14="http://schemas.microsoft.com/office/drawing/2010/main" val="0"/>
                                                    </a:ext>
                                                  </a:extLst>
                                                </a:blip>
                                                <a:srcRect/>
                                                <a:stretch>
                                                  <a:fillRect/>
                                                </a:stretch>
                                              </pic:blipFill>
                                              <pic:spPr bwMode="auto">
                                                <a:xfrm>
                                                  <a:off x="0" y="0"/>
                                                  <a:ext cx="407035" cy="307607"/>
                                                </a:xfrm>
                                                <a:prstGeom prst="rect">
                                                  <a:avLst/>
                                                </a:prstGeom>
                                                <a:noFill/>
                                              </pic:spPr>
                                            </pic:pic>
                                          </a:graphicData>
                                        </a:graphic>
                                      </wp:inline>
                                    </w:drawing>
                                  </w:r>
                                </w:p>
                              </w:txbxContent>
                            </wps:txbx>
                            <wps:bodyPr rot="0" vert="horz" wrap="square" lIns="18000" tIns="36000" rIns="0" bIns="0" anchor="t" anchorCtr="0" upright="1">
                              <a:noAutofit/>
                            </wps:bodyPr>
                          </wps:wsp>
                        </a:graphicData>
                      </a:graphic>
                    </wp:inline>
                  </w:drawing>
                </mc:Choice>
                <mc:Fallback xmlns:mv="urn:schemas-microsoft-com:mac:vml" xmlns:mo="http://schemas.microsoft.com/office/mac/office/2008/main">
                  <w:pict>
                    <v:roundrect w14:anchorId="6A38E4BE" id="AutoShape 136" o:spid="_x0000_s1028" style="width:44.25pt;height:4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" fillcolor="#4f81bd" strokecolor="white" strokeweight="4.5pt">
                      <v:textbox inset=".5mm,1mm,0,0">
                        <w:txbxContent>
                          <w:p w14:paraId="325F9A61" w14:textId="77777777" w:rsidR="005D4D08" w:rsidRDefault="005D4D08" w:rsidP="005D4D08">
                            <w:r w:rsidRPr="004B46C5">
                              <w:rPr>
                                <w:noProof/>
                                <w:lang w:val="en-US"/>
                              </w:rPr>
                              <w:drawing>
                                <wp:inline distT="0" distB="0" distL="0" distR="0" wp14:anchorId="18B2480B" wp14:editId="0A828872">
                                  <wp:extent cx="407035" cy="307607"/>
                                  <wp:effectExtent l="19050" t="0" r="0" b="0"/>
                                  <wp:docPr id="59"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Users\luciano2010\AppData\Local\Microsoft\Windows\Temporary Internet Files\Content.IE5\RRQ516S8\MC900241119[1].wmf"/>
                                          <pic:cNvPicPr>
                                            <a:picLocks noChangeAspect="1" noChangeArrowheads="1"/>
                                          </pic:cNvPicPr>
                                        </pic:nvPicPr>
                                        <pic:blipFill>
                                          <a:blip r:embed="rId28">
                                            <a:lum bright="100000" contrast="-70000"/>
                                            <a:extLst>
                                              <a:ext uri="{28A0092B-C50C-407E-A947-70E740481C1C}">
                                                <a14:useLocalDpi xmlns:a14="http://schemas.microsoft.com/office/drawing/2010/main" val="0"/>
                                              </a:ext>
                                            </a:extLst>
                                          </a:blip>
                                          <a:srcRect/>
                                          <a:stretch>
                                            <a:fillRect/>
                                          </a:stretch>
                                        </pic:blipFill>
                                        <pic:spPr bwMode="auto">
                                          <a:xfrm>
                                            <a:off x="0" y="0"/>
                                            <a:ext cx="407035" cy="307607"/>
                                          </a:xfrm>
                                          <a:prstGeom prst="rect">
                                            <a:avLst/>
                                          </a:prstGeom>
                                          <a:noFill/>
                                        </pic:spPr>
                                      </pic:pic>
                                    </a:graphicData>
                                  </a:graphic>
                                </wp:inline>
                              </w:drawing>
                            </w:r>
                          </w:p>
                        </w:txbxContent>
                      </v:textbox>
                      <w10:anchorlock/>
                    </v:roundrect>
                  </w:pict>
                </mc:Fallback>
              </mc:AlternateContent>
            </w:r>
          </w:p>
        </w:tc>
        <w:tc>
          <w:tcPr>
            <w:tcW w:w="8455" w:type="dxa"/>
            <w:shd w:val="clear" w:color="auto" w:fill="F2F2F2" w:themeFill="background1" w:themeFillShade="F2"/>
            <w:tcMar>
              <w:top w:w="170" w:type="dxa"/>
              <w:left w:w="142" w:type="dxa"/>
              <w:bottom w:w="170" w:type="dxa"/>
              <w:right w:w="142" w:type="dxa"/>
            </w:tcMar>
          </w:tcPr>
          <w:p w14:paraId="75BE01B5" w14:textId="03565258" w:rsidR="005D4D08" w:rsidRPr="004B46C5" w:rsidRDefault="005D4D08" w:rsidP="00750984">
            <w:r>
              <w:rPr>
                <w:b/>
                <w:color w:val="4F81BD"/>
                <w:sz w:val="28"/>
              </w:rPr>
              <w:br/>
            </w:r>
            <w:bookmarkStart w:id="2" w:name="due_attivita_grammaticali_a"/>
            <w:r>
              <w:rPr>
                <w:b/>
                <w:color w:val="4F81BD"/>
                <w:sz w:val="28"/>
              </w:rPr>
              <w:t>ATTIVITA' GRAMMATICALI</w:t>
            </w:r>
            <w:bookmarkEnd w:id="2"/>
            <w:r w:rsidR="00C729BA">
              <w:t xml:space="preserve">- Passato </w:t>
            </w:r>
            <w:proofErr w:type="spellStart"/>
            <w:r w:rsidR="00C729BA">
              <w:t>Proximo</w:t>
            </w:r>
            <w:proofErr w:type="spellEnd"/>
          </w:p>
          <w:p w14:paraId="31D07BF6" w14:textId="096CE47A" w:rsidR="005D4D08" w:rsidRPr="00CB569D" w:rsidRDefault="005D4D08" w:rsidP="00CB569D">
            <w:pPr>
              <w:rPr>
                <w:sz w:val="20"/>
                <w:szCs w:val="20"/>
              </w:rPr>
            </w:pPr>
          </w:p>
        </w:tc>
      </w:tr>
      <w:tr w:rsidR="005D4D08" w14:paraId="5DF29012" w14:textId="77777777" w:rsidTr="001961B0">
        <w:tc>
          <w:tcPr>
            <w:tcW w:w="1264" w:type="dxa"/>
            <w:shd w:val="clear" w:color="auto" w:fill="B8CCE4" w:themeFill="accent1" w:themeFillTint="66"/>
            <w:tcMar>
              <w:top w:w="170" w:type="dxa"/>
              <w:left w:w="142" w:type="dxa"/>
              <w:bottom w:w="170" w:type="dxa"/>
              <w:right w:w="142" w:type="dxa"/>
            </w:tcMar>
          </w:tcPr>
          <w:p w14:paraId="4134366A" w14:textId="77777777" w:rsidR="005D4D08" w:rsidRPr="007A10D0" w:rsidRDefault="005D4D08" w:rsidP="00750984">
            <w:pPr>
              <w:rPr>
                <w:b/>
                <w:color w:val="FFFFFF" w:themeColor="background1"/>
                <w:sz w:val="20"/>
                <w:szCs w:val="20"/>
              </w:rPr>
            </w:pPr>
            <w:r w:rsidRPr="007A10D0">
              <w:rPr>
                <w:b/>
                <w:color w:val="FFFFFF" w:themeColor="background1"/>
                <w:sz w:val="20"/>
                <w:szCs w:val="20"/>
              </w:rPr>
              <w:t>RICORDA!</w:t>
            </w:r>
          </w:p>
          <w:p w14:paraId="0B1867C3" w14:textId="77777777" w:rsidR="005D4D08" w:rsidRDefault="005D4D08" w:rsidP="00750984">
            <w:pPr>
              <w:spacing w:after="0" w:line="240" w:lineRule="auto"/>
              <w:rPr>
                <w:b/>
                <w:color w:val="4F81BD"/>
                <w:sz w:val="28"/>
              </w:rPr>
            </w:pPr>
          </w:p>
        </w:tc>
        <w:tc>
          <w:tcPr>
            <w:tcW w:w="8455" w:type="dxa"/>
            <w:shd w:val="clear" w:color="auto" w:fill="DBE5F1" w:themeFill="accent1" w:themeFillTint="33"/>
            <w:tcMar>
              <w:top w:w="170" w:type="dxa"/>
              <w:left w:w="142" w:type="dxa"/>
              <w:bottom w:w="170" w:type="dxa"/>
              <w:right w:w="142" w:type="dxa"/>
            </w:tcMar>
          </w:tcPr>
          <w:p w14:paraId="425162DB" w14:textId="77777777" w:rsidR="005D4D08" w:rsidRPr="002A55BF" w:rsidRDefault="005D4D08" w:rsidP="00750984">
            <w:pPr>
              <w:rPr>
                <w:rFonts w:ascii="Times" w:hAnsi="Times" w:cs="Times"/>
                <w:b/>
                <w:color w:val="4F81BD" w:themeColor="accent1"/>
                <w:sz w:val="18"/>
                <w:szCs w:val="20"/>
              </w:rPr>
            </w:pPr>
            <w:r w:rsidRPr="002A55BF">
              <w:rPr>
                <w:b/>
                <w:color w:val="4F81BD" w:themeColor="accent1"/>
                <w:sz w:val="18"/>
                <w:szCs w:val="20"/>
              </w:rPr>
              <w:t>USANO AVERE:</w:t>
            </w:r>
          </w:p>
          <w:p w14:paraId="474A3C2E" w14:textId="77777777" w:rsidR="005D4D08" w:rsidRPr="002A55BF" w:rsidRDefault="005D4D08" w:rsidP="00750984">
            <w:pPr>
              <w:pStyle w:val="ListParagraph"/>
              <w:numPr>
                <w:ilvl w:val="0"/>
                <w:numId w:val="5"/>
              </w:numPr>
              <w:ind w:left="1080"/>
              <w:rPr>
                <w:color w:val="4F81BD" w:themeColor="accent1"/>
                <w:sz w:val="18"/>
                <w:szCs w:val="20"/>
              </w:rPr>
            </w:pPr>
            <w:r w:rsidRPr="002A55BF">
              <w:rPr>
                <w:color w:val="4F81BD" w:themeColor="accent1"/>
                <w:sz w:val="18"/>
                <w:szCs w:val="20"/>
              </w:rPr>
              <w:t>TUTTI I VERBI TRANSITIVI NELLA FORMA ATTIVA: Comprare, leggere</w:t>
            </w:r>
          </w:p>
          <w:p w14:paraId="05F39BA3" w14:textId="77777777" w:rsidR="005D4D08" w:rsidRPr="002A55BF" w:rsidRDefault="005D4D08" w:rsidP="00750984">
            <w:pPr>
              <w:pStyle w:val="ListParagraph"/>
              <w:numPr>
                <w:ilvl w:val="0"/>
                <w:numId w:val="5"/>
              </w:numPr>
              <w:ind w:left="1080"/>
              <w:rPr>
                <w:color w:val="4F81BD" w:themeColor="accent1"/>
                <w:sz w:val="18"/>
                <w:szCs w:val="20"/>
              </w:rPr>
            </w:pPr>
            <w:r w:rsidRPr="002A55BF">
              <w:rPr>
                <w:color w:val="4F81BD" w:themeColor="accent1"/>
                <w:sz w:val="18"/>
                <w:szCs w:val="20"/>
              </w:rPr>
              <w:t>I VERBI CHE ESPRIMONO I SUONI DEGLI ANIMALI: abbaiare, miagolare, belare, nitrire, ecc.</w:t>
            </w:r>
          </w:p>
          <w:p w14:paraId="6DA67768" w14:textId="77777777" w:rsidR="005D4D08" w:rsidRPr="002A55BF" w:rsidRDefault="005D4D08" w:rsidP="00750984">
            <w:pPr>
              <w:pStyle w:val="ListParagraph"/>
              <w:numPr>
                <w:ilvl w:val="0"/>
                <w:numId w:val="5"/>
              </w:numPr>
              <w:ind w:left="1080"/>
              <w:rPr>
                <w:color w:val="4F81BD" w:themeColor="accent1"/>
                <w:sz w:val="18"/>
                <w:szCs w:val="20"/>
              </w:rPr>
            </w:pPr>
            <w:r w:rsidRPr="002A55BF">
              <w:rPr>
                <w:color w:val="4F81BD" w:themeColor="accent1"/>
                <w:sz w:val="18"/>
                <w:szCs w:val="20"/>
              </w:rPr>
              <w:t>I VERBI cominciare, incominciare, ricominciare, finire, cessare, smettere, continuare, QUANDO SONO SEGUITI DA a o di + infinito </w:t>
            </w:r>
          </w:p>
          <w:p w14:paraId="263FBDA7" w14:textId="77777777" w:rsidR="005D4D08" w:rsidRPr="002A55BF" w:rsidRDefault="005D4D08" w:rsidP="00750984">
            <w:pPr>
              <w:pStyle w:val="ListParagraph"/>
              <w:numPr>
                <w:ilvl w:val="0"/>
                <w:numId w:val="5"/>
              </w:numPr>
              <w:ind w:left="1080"/>
              <w:rPr>
                <w:color w:val="4F81BD" w:themeColor="accent1"/>
                <w:sz w:val="18"/>
                <w:szCs w:val="20"/>
              </w:rPr>
            </w:pPr>
            <w:r w:rsidRPr="002A55BF">
              <w:rPr>
                <w:color w:val="4F81BD" w:themeColor="accent1"/>
                <w:sz w:val="18"/>
                <w:szCs w:val="20"/>
              </w:rPr>
              <w:t>I VERBI SERVILI QUANDO USATI DA SOLI</w:t>
            </w:r>
          </w:p>
          <w:p w14:paraId="765B86A8" w14:textId="77777777" w:rsidR="005D4D08" w:rsidRPr="002A55BF" w:rsidRDefault="005D4D08" w:rsidP="00750984">
            <w:pPr>
              <w:pStyle w:val="ListParagraph"/>
              <w:numPr>
                <w:ilvl w:val="0"/>
                <w:numId w:val="5"/>
              </w:numPr>
              <w:ind w:left="1080"/>
              <w:rPr>
                <w:color w:val="4F81BD" w:themeColor="accent1"/>
                <w:sz w:val="18"/>
                <w:szCs w:val="20"/>
              </w:rPr>
            </w:pPr>
            <w:r w:rsidRPr="002A55BF">
              <w:rPr>
                <w:color w:val="4F81BD" w:themeColor="accent1"/>
                <w:sz w:val="18"/>
                <w:szCs w:val="20"/>
              </w:rPr>
              <w:t xml:space="preserve">ALCUNI VERBI INTRANSITIVI, TRA CUI QUELLI CHE INDICANO MOVIMENTO IN SÉ O ATTIVITÀ FISICA </w:t>
            </w:r>
            <w:proofErr w:type="gramStart"/>
            <w:r w:rsidRPr="002A55BF">
              <w:rPr>
                <w:color w:val="4F81BD" w:themeColor="accent1"/>
                <w:sz w:val="18"/>
                <w:szCs w:val="20"/>
              </w:rPr>
              <w:t>( guardare</w:t>
            </w:r>
            <w:proofErr w:type="gramEnd"/>
            <w:r w:rsidRPr="002A55BF">
              <w:rPr>
                <w:color w:val="4F81BD" w:themeColor="accent1"/>
                <w:sz w:val="18"/>
                <w:szCs w:val="20"/>
              </w:rPr>
              <w:t xml:space="preserve"> l’elenco in APPENDICE 4)</w:t>
            </w:r>
          </w:p>
          <w:p w14:paraId="3049D6D0" w14:textId="77777777" w:rsidR="005D4D08" w:rsidRPr="002A55BF" w:rsidRDefault="005D4D08" w:rsidP="00750984">
            <w:pPr>
              <w:ind w:left="80"/>
              <w:rPr>
                <w:rFonts w:ascii="Times" w:hAnsi="Times" w:cs="Times"/>
                <w:b/>
                <w:color w:val="4F81BD" w:themeColor="accent1"/>
                <w:sz w:val="18"/>
                <w:szCs w:val="20"/>
              </w:rPr>
            </w:pPr>
            <w:r>
              <w:rPr>
                <w:b/>
                <w:color w:val="4F81BD" w:themeColor="accent1"/>
                <w:sz w:val="18"/>
                <w:szCs w:val="20"/>
              </w:rPr>
              <w:br/>
            </w:r>
            <w:r w:rsidRPr="002A55BF">
              <w:rPr>
                <w:b/>
                <w:color w:val="4F81BD" w:themeColor="accent1"/>
                <w:sz w:val="18"/>
                <w:szCs w:val="20"/>
              </w:rPr>
              <w:t>USANO ESSERE:</w:t>
            </w:r>
          </w:p>
          <w:p w14:paraId="1BC2C61A" w14:textId="77777777" w:rsidR="005D4D08" w:rsidRPr="002A55BF" w:rsidRDefault="005D4D08" w:rsidP="00750984">
            <w:pPr>
              <w:pStyle w:val="ListParagraph"/>
              <w:numPr>
                <w:ilvl w:val="0"/>
                <w:numId w:val="6"/>
              </w:numPr>
              <w:ind w:left="1080"/>
              <w:rPr>
                <w:color w:val="4F81BD" w:themeColor="accent1"/>
                <w:sz w:val="18"/>
                <w:szCs w:val="20"/>
              </w:rPr>
            </w:pPr>
            <w:r w:rsidRPr="002A55BF">
              <w:rPr>
                <w:color w:val="4F81BD" w:themeColor="accent1"/>
                <w:sz w:val="18"/>
                <w:szCs w:val="20"/>
              </w:rPr>
              <w:t>I VERBI CHE INDICANO MOVIMENTO, SE IMPLICCANO SPOSTAMENTO DA UN LUOGO A UN ALTRO: Entrare, uscire, arrivare, partire, venire, andare, ecc.</w:t>
            </w:r>
          </w:p>
          <w:p w14:paraId="1A369370" w14:textId="77777777" w:rsidR="005D4D08" w:rsidRPr="002A55BF" w:rsidRDefault="005D4D08" w:rsidP="00750984">
            <w:pPr>
              <w:pStyle w:val="ListParagraph"/>
              <w:numPr>
                <w:ilvl w:val="0"/>
                <w:numId w:val="6"/>
              </w:numPr>
              <w:ind w:left="1080"/>
              <w:rPr>
                <w:color w:val="4F81BD" w:themeColor="accent1"/>
                <w:sz w:val="18"/>
                <w:szCs w:val="20"/>
              </w:rPr>
            </w:pPr>
            <w:r w:rsidRPr="002A55BF">
              <w:rPr>
                <w:color w:val="4F81BD" w:themeColor="accent1"/>
                <w:sz w:val="18"/>
                <w:szCs w:val="20"/>
              </w:rPr>
              <w:t>I VERBI CHE INDICANO UNO STATO, UN MODO DI ESSERE O UNA CONDIZIONE VISTA COME CONSEGUENZA DI UN PROCESSO FISICO O MORALE: essere, stare, restare, rimanere, diventare, nascere, sembrare, ecc.</w:t>
            </w:r>
          </w:p>
          <w:p w14:paraId="3AC2E7CF" w14:textId="77777777" w:rsidR="005D4D08" w:rsidRPr="002A55BF" w:rsidRDefault="005D4D08" w:rsidP="00750984">
            <w:pPr>
              <w:pStyle w:val="ListParagraph"/>
              <w:numPr>
                <w:ilvl w:val="0"/>
                <w:numId w:val="6"/>
              </w:numPr>
              <w:ind w:left="1080"/>
              <w:rPr>
                <w:color w:val="4F81BD" w:themeColor="accent1"/>
                <w:sz w:val="18"/>
                <w:szCs w:val="20"/>
              </w:rPr>
            </w:pPr>
            <w:proofErr w:type="gramStart"/>
            <w:r w:rsidRPr="002A55BF">
              <w:rPr>
                <w:color w:val="4F81BD" w:themeColor="accent1"/>
                <w:sz w:val="18"/>
                <w:szCs w:val="20"/>
              </w:rPr>
              <w:t>TUTTI  I</w:t>
            </w:r>
            <w:proofErr w:type="gramEnd"/>
            <w:r w:rsidRPr="002A55BF">
              <w:rPr>
                <w:color w:val="4F81BD" w:themeColor="accent1"/>
                <w:sz w:val="18"/>
                <w:szCs w:val="20"/>
              </w:rPr>
              <w:t xml:space="preserve"> VERBI IN FORMA RIFLESSIVA E RECIPROCA</w:t>
            </w:r>
          </w:p>
          <w:p w14:paraId="6243CBE9" w14:textId="77777777" w:rsidR="005D4D08" w:rsidRPr="007A10D0" w:rsidRDefault="005D4D08" w:rsidP="00750984">
            <w:pPr>
              <w:pStyle w:val="ListParagraph"/>
              <w:numPr>
                <w:ilvl w:val="0"/>
                <w:numId w:val="6"/>
              </w:numPr>
              <w:ind w:left="1080"/>
              <w:rPr>
                <w:color w:val="4F81BD" w:themeColor="accent1"/>
                <w:sz w:val="18"/>
                <w:szCs w:val="20"/>
              </w:rPr>
            </w:pPr>
            <w:r w:rsidRPr="002A55BF">
              <w:rPr>
                <w:color w:val="4F81BD" w:themeColor="accent1"/>
                <w:sz w:val="18"/>
                <w:szCs w:val="20"/>
              </w:rPr>
              <w:t>PIACERE ed altri verbi che si costruiscono come piacere: BASTARE, CONVENIRE, DISPIACERE, IMPORTARE, INTERESSARE, MANCARE, OCCORRERE, SERVIRE, SFUGGIRE.</w:t>
            </w:r>
          </w:p>
        </w:tc>
      </w:tr>
    </w:tbl>
    <w:p w14:paraId="7199F369" w14:textId="77777777" w:rsidR="00EF2E79" w:rsidRPr="005D4D08" w:rsidRDefault="00EF2E79" w:rsidP="009F133C"/>
    <w:p w14:paraId="062AFB65" w14:textId="77777777" w:rsidR="00D66603" w:rsidRDefault="00D66603" w:rsidP="009F133C"/>
    <w:p w14:paraId="083DAE28" w14:textId="77777777" w:rsidR="00CB569D" w:rsidRPr="002745CC" w:rsidRDefault="00CB569D" w:rsidP="009F133C"/>
    <w:p w14:paraId="5FF01D3C" w14:textId="58528B76" w:rsidR="007C495B" w:rsidRPr="002745CC" w:rsidRDefault="007C495B" w:rsidP="00A2716C">
      <w:pPr>
        <w:outlineLvl w:val="0"/>
        <w:sectPr w:rsidR="007C495B" w:rsidRPr="002745CC" w:rsidSect="00CC5701">
          <w:headerReference w:type="first" r:id="rId29"/>
          <w:footerReference w:type="first" r:id="rId30"/>
          <w:type w:val="continuous"/>
          <w:pgSz w:w="11906" w:h="16838"/>
          <w:pgMar w:top="1417" w:right="1134" w:bottom="1134" w:left="1134" w:header="709" w:footer="709" w:gutter="0"/>
          <w:cols w:space="708"/>
          <w:titlePg/>
          <w:docGrid w:linePitch="360"/>
        </w:sectPr>
      </w:pPr>
      <w:bookmarkStart w:id="3" w:name="appendice_uno"/>
    </w:p>
    <w:bookmarkEnd w:id="3"/>
    <w:tbl>
      <w:tblPr>
        <w:tblStyle w:val="TableGrid"/>
        <w:tblW w:w="971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455"/>
      </w:tblGrid>
      <w:tr w:rsidR="00CB569D" w14:paraId="65886BCD" w14:textId="77777777" w:rsidTr="00750984">
        <w:tc>
          <w:tcPr>
            <w:tcW w:w="1264" w:type="dxa"/>
            <w:shd w:val="clear" w:color="auto" w:fill="F2F2F2" w:themeFill="background1" w:themeFillShade="F2"/>
            <w:tcMar>
              <w:top w:w="170" w:type="dxa"/>
              <w:left w:w="142" w:type="dxa"/>
              <w:bottom w:w="170" w:type="dxa"/>
              <w:right w:w="142" w:type="dxa"/>
            </w:tcMar>
          </w:tcPr>
          <w:p w14:paraId="62042746" w14:textId="77777777" w:rsidR="00CB569D" w:rsidRDefault="00CB569D" w:rsidP="00750984">
            <w:pPr>
              <w:spacing w:after="0" w:line="240" w:lineRule="auto"/>
              <w:rPr>
                <w:b/>
                <w:color w:val="4F81BD"/>
                <w:sz w:val="28"/>
              </w:rPr>
            </w:pPr>
          </w:p>
        </w:tc>
        <w:tc>
          <w:tcPr>
            <w:tcW w:w="8455" w:type="dxa"/>
            <w:shd w:val="clear" w:color="auto" w:fill="F2F2F2" w:themeFill="background1" w:themeFillShade="F2"/>
            <w:tcMar>
              <w:top w:w="170" w:type="dxa"/>
              <w:left w:w="142" w:type="dxa"/>
              <w:bottom w:w="170" w:type="dxa"/>
              <w:right w:w="142" w:type="dxa"/>
            </w:tcMar>
          </w:tcPr>
          <w:p w14:paraId="3C8CE108" w14:textId="1202F1F6" w:rsidR="00E86E98" w:rsidRDefault="00E86E98" w:rsidP="00E86E98">
            <w:pPr>
              <w:spacing w:line="240" w:lineRule="auto"/>
              <w:rPr>
                <w:b/>
              </w:rPr>
            </w:pPr>
            <w:r w:rsidRPr="00E741E9">
              <w:rPr>
                <w:sz w:val="24"/>
              </w:rPr>
              <w:t xml:space="preserve">ATTIVITÀ </w:t>
            </w:r>
            <w:proofErr w:type="gramStart"/>
            <w:r w:rsidR="004A7072">
              <w:rPr>
                <w:sz w:val="24"/>
              </w:rPr>
              <w:t>4</w:t>
            </w:r>
            <w:r>
              <w:rPr>
                <w:sz w:val="24"/>
              </w:rPr>
              <w:t xml:space="preserve"> </w:t>
            </w:r>
            <w:r w:rsidRPr="00E741E9">
              <w:rPr>
                <w:sz w:val="24"/>
              </w:rPr>
              <w:t xml:space="preserve"> |</w:t>
            </w:r>
            <w:proofErr w:type="gramEnd"/>
            <w:r w:rsidRPr="00E741E9">
              <w:rPr>
                <w:sz w:val="24"/>
              </w:rPr>
              <w:t xml:space="preserve"> </w:t>
            </w:r>
            <w:r w:rsidRPr="00A2464C">
              <w:rPr>
                <w:b/>
              </w:rPr>
              <w:t>Insegnamento condiviso.</w:t>
            </w:r>
          </w:p>
          <w:p w14:paraId="54639287" w14:textId="5CA119EA" w:rsidR="00CB569D" w:rsidRDefault="00E86E98" w:rsidP="00E86E98">
            <w:r>
              <w:rPr>
                <w:sz w:val="20"/>
                <w:szCs w:val="20"/>
              </w:rPr>
              <w:t xml:space="preserve">Coniugare le seguenti verbi </w:t>
            </w:r>
            <w:proofErr w:type="gramStart"/>
            <w:r>
              <w:rPr>
                <w:sz w:val="20"/>
                <w:szCs w:val="20"/>
              </w:rPr>
              <w:t>nello</w:t>
            </w:r>
            <w:proofErr w:type="gramEnd"/>
            <w:r>
              <w:rPr>
                <w:sz w:val="20"/>
                <w:szCs w:val="20"/>
              </w:rPr>
              <w:t xml:space="preserve"> passato pro</w:t>
            </w:r>
            <w:r w:rsidR="00425BC7">
              <w:rPr>
                <w:sz w:val="20"/>
                <w:szCs w:val="20"/>
              </w:rPr>
              <w:t>ss</w:t>
            </w:r>
            <w:r>
              <w:rPr>
                <w:sz w:val="20"/>
                <w:szCs w:val="20"/>
              </w:rPr>
              <w:t>imo</w:t>
            </w:r>
          </w:p>
          <w:tbl>
            <w:tblPr>
              <w:tblW w:w="816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357"/>
              <w:gridCol w:w="2130"/>
              <w:gridCol w:w="4674"/>
            </w:tblGrid>
            <w:tr w:rsidR="00CB569D" w14:paraId="2073AAF3" w14:textId="77777777" w:rsidTr="00750984">
              <w:trPr>
                <w:trHeight w:val="256"/>
              </w:trPr>
              <w:tc>
                <w:tcPr>
                  <w:tcW w:w="1357" w:type="dxa"/>
                  <w:tcBorders>
                    <w:top w:val="nil"/>
                    <w:left w:val="single" w:sz="4" w:space="0" w:color="F2F2F2"/>
                    <w:bottom w:val="single" w:sz="4" w:space="0" w:color="4F81BD"/>
                    <w:right w:val="single" w:sz="4" w:space="0" w:color="4F81BD"/>
                  </w:tcBorders>
                </w:tcPr>
                <w:p w14:paraId="0AF926AE" w14:textId="77777777" w:rsidR="00CB569D" w:rsidRDefault="00CB569D" w:rsidP="00750984">
                  <w:pPr>
                    <w:tabs>
                      <w:tab w:val="left" w:pos="720"/>
                      <w:tab w:val="left" w:pos="810"/>
                    </w:tabs>
                    <w:rPr>
                      <w:rFonts w:ascii="Times New Roman" w:hAnsi="Times New Roman"/>
                      <w:sz w:val="18"/>
                      <w:szCs w:val="20"/>
                    </w:rPr>
                  </w:pPr>
                </w:p>
              </w:tc>
              <w:tc>
                <w:tcPr>
                  <w:tcW w:w="6804" w:type="dxa"/>
                  <w:gridSpan w:val="2"/>
                  <w:tcBorders>
                    <w:top w:val="single" w:sz="4" w:space="0" w:color="4F81BD"/>
                    <w:left w:val="single" w:sz="4" w:space="0" w:color="4F81BD"/>
                    <w:bottom w:val="single" w:sz="4" w:space="0" w:color="4F81BD"/>
                    <w:right w:val="single" w:sz="4" w:space="0" w:color="4F81BD"/>
                  </w:tcBorders>
                  <w:shd w:val="clear" w:color="auto" w:fill="DBE5F1" w:themeFill="accent1" w:themeFillTint="33"/>
                </w:tcPr>
                <w:p w14:paraId="134D8854" w14:textId="744B8CC9" w:rsidR="00CB569D" w:rsidRPr="007A10D0" w:rsidRDefault="00E86E98" w:rsidP="00750984">
                  <w:pPr>
                    <w:tabs>
                      <w:tab w:val="left" w:pos="720"/>
                      <w:tab w:val="left" w:pos="810"/>
                    </w:tabs>
                    <w:jc w:val="center"/>
                    <w:rPr>
                      <w:rFonts w:ascii="Times New Roman" w:hAnsi="Times New Roman"/>
                      <w:b/>
                      <w:sz w:val="18"/>
                      <w:szCs w:val="20"/>
                    </w:rPr>
                  </w:pPr>
                  <w:r>
                    <w:rPr>
                      <w:b/>
                      <w:sz w:val="20"/>
                      <w:szCs w:val="20"/>
                    </w:rPr>
                    <w:t>Comprare</w:t>
                  </w:r>
                </w:p>
              </w:tc>
            </w:tr>
            <w:tr w:rsidR="00CB569D" w14:paraId="4B16BC87" w14:textId="77777777" w:rsidTr="00750984">
              <w:trPr>
                <w:trHeight w:val="618"/>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1071FB1B"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IO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7FBAF194" w14:textId="77777777" w:rsidR="00CB569D" w:rsidRPr="002A55BF" w:rsidRDefault="00CB569D" w:rsidP="00750984">
                  <w:pPr>
                    <w:tabs>
                      <w:tab w:val="left" w:pos="720"/>
                      <w:tab w:val="left" w:pos="810"/>
                    </w:tabs>
                    <w:spacing w:line="240" w:lineRule="auto"/>
                    <w:jc w:val="center"/>
                    <w:rPr>
                      <w:rFonts w:ascii="Bradley Hand ITC" w:hAnsi="Bradley Hand ITC"/>
                      <w:sz w:val="28"/>
                      <w:szCs w:val="28"/>
                    </w:rPr>
                  </w:pPr>
                  <w:r w:rsidRPr="002A55BF">
                    <w:rPr>
                      <w:rFonts w:ascii="Bradley Hand ITC" w:hAnsi="Bradley Hand ITC"/>
                      <w:sz w:val="28"/>
                      <w:szCs w:val="28"/>
                    </w:rPr>
                    <w:t>ho</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1D2B280" w14:textId="1024246A" w:rsidR="00CB569D" w:rsidRPr="002A55BF" w:rsidRDefault="00E86E98" w:rsidP="00750984">
                  <w:pPr>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 xml:space="preserve">Comprato </w:t>
                  </w:r>
                </w:p>
              </w:tc>
            </w:tr>
            <w:tr w:rsidR="00CB569D" w14:paraId="336F52E9" w14:textId="77777777" w:rsidTr="00750984">
              <w:trPr>
                <w:trHeight w:val="69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424B73B0"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TU</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3A20F50"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B324AE0"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486369A5" w14:textId="77777777" w:rsidTr="00750984">
              <w:trPr>
                <w:trHeight w:val="682"/>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50CC7ED3"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LEI / LUI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02A37BF"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7EA98515"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703044D9" w14:textId="77777777" w:rsidTr="00750984">
              <w:trPr>
                <w:trHeight w:val="66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28D8B1E4"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NOI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1C2D2E3B"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0C533BF8"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756152C6" w14:textId="77777777" w:rsidTr="00750984">
              <w:trPr>
                <w:trHeight w:val="644"/>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06CE3C09"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VOI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0E1DAD8"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3956570"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377C6760" w14:textId="77777777" w:rsidTr="00750984">
              <w:trPr>
                <w:trHeight w:val="669"/>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31B17502"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lastRenderedPageBreak/>
                    <w:t>LORO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tcPr>
                <w:p w14:paraId="7FE2A9F6" w14:textId="77777777" w:rsidR="00CB569D" w:rsidRDefault="00CB569D" w:rsidP="00750984">
                  <w:pPr>
                    <w:tabs>
                      <w:tab w:val="left" w:pos="720"/>
                      <w:tab w:val="left" w:pos="810"/>
                    </w:tabs>
                    <w:spacing w:line="240" w:lineRule="auto"/>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tcPr>
                <w:p w14:paraId="359F3336" w14:textId="77777777" w:rsidR="00CB569D" w:rsidRDefault="00CB569D" w:rsidP="00750984">
                  <w:pPr>
                    <w:tabs>
                      <w:tab w:val="left" w:pos="720"/>
                      <w:tab w:val="left" w:pos="810"/>
                    </w:tabs>
                    <w:spacing w:line="240" w:lineRule="auto"/>
                    <w:rPr>
                      <w:rFonts w:ascii="Bradley Hand ITC" w:hAnsi="Bradley Hand ITC"/>
                      <w:sz w:val="28"/>
                      <w:szCs w:val="28"/>
                    </w:rPr>
                  </w:pPr>
                </w:p>
              </w:tc>
            </w:tr>
          </w:tbl>
          <w:p w14:paraId="3A968FAA" w14:textId="77777777" w:rsidR="00CB569D" w:rsidRDefault="00CB569D" w:rsidP="00750984"/>
          <w:tbl>
            <w:tblPr>
              <w:tblW w:w="816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357"/>
              <w:gridCol w:w="2130"/>
              <w:gridCol w:w="4674"/>
            </w:tblGrid>
            <w:tr w:rsidR="00CB569D" w14:paraId="6B2A9853" w14:textId="77777777" w:rsidTr="00750984">
              <w:trPr>
                <w:trHeight w:val="256"/>
              </w:trPr>
              <w:tc>
                <w:tcPr>
                  <w:tcW w:w="1357" w:type="dxa"/>
                  <w:tcBorders>
                    <w:top w:val="nil"/>
                    <w:left w:val="single" w:sz="4" w:space="0" w:color="F2F2F2"/>
                    <w:bottom w:val="single" w:sz="4" w:space="0" w:color="4F81BD"/>
                    <w:right w:val="single" w:sz="4" w:space="0" w:color="4F81BD"/>
                  </w:tcBorders>
                </w:tcPr>
                <w:p w14:paraId="5B49E916" w14:textId="77777777" w:rsidR="00CB569D" w:rsidRDefault="00CB569D" w:rsidP="00750984">
                  <w:pPr>
                    <w:tabs>
                      <w:tab w:val="left" w:pos="720"/>
                      <w:tab w:val="left" w:pos="810"/>
                    </w:tabs>
                    <w:rPr>
                      <w:rFonts w:ascii="Times New Roman" w:hAnsi="Times New Roman"/>
                      <w:sz w:val="18"/>
                      <w:szCs w:val="20"/>
                    </w:rPr>
                  </w:pPr>
                </w:p>
              </w:tc>
              <w:tc>
                <w:tcPr>
                  <w:tcW w:w="6804" w:type="dxa"/>
                  <w:gridSpan w:val="2"/>
                  <w:tcBorders>
                    <w:top w:val="single" w:sz="4" w:space="0" w:color="4F81BD"/>
                    <w:left w:val="single" w:sz="4" w:space="0" w:color="4F81BD"/>
                    <w:bottom w:val="single" w:sz="4" w:space="0" w:color="4F81BD"/>
                    <w:right w:val="single" w:sz="4" w:space="0" w:color="4F81BD"/>
                  </w:tcBorders>
                  <w:shd w:val="clear" w:color="auto" w:fill="DBE5F1" w:themeFill="accent1" w:themeFillTint="33"/>
                </w:tcPr>
                <w:p w14:paraId="3D7FCEBA" w14:textId="6D3DBCE3" w:rsidR="00CB569D" w:rsidRPr="007A10D0" w:rsidRDefault="00E86E98" w:rsidP="00750984">
                  <w:pPr>
                    <w:tabs>
                      <w:tab w:val="left" w:pos="720"/>
                      <w:tab w:val="left" w:pos="810"/>
                    </w:tabs>
                    <w:jc w:val="center"/>
                    <w:rPr>
                      <w:rFonts w:ascii="Times New Roman" w:hAnsi="Times New Roman"/>
                      <w:b/>
                      <w:sz w:val="18"/>
                      <w:szCs w:val="20"/>
                    </w:rPr>
                  </w:pPr>
                  <w:r>
                    <w:rPr>
                      <w:b/>
                      <w:sz w:val="20"/>
                      <w:szCs w:val="20"/>
                    </w:rPr>
                    <w:t>Andare</w:t>
                  </w:r>
                </w:p>
              </w:tc>
            </w:tr>
            <w:tr w:rsidR="00CB569D" w14:paraId="3A712939" w14:textId="77777777" w:rsidTr="00750984">
              <w:trPr>
                <w:trHeight w:val="618"/>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5C22916D"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IO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531E461" w14:textId="77777777" w:rsidR="00CB569D" w:rsidRPr="002A55BF" w:rsidRDefault="00CB569D" w:rsidP="00750984">
                  <w:pPr>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 xml:space="preserve">Sono </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61338A6" w14:textId="4DBEB221" w:rsidR="00CB569D" w:rsidRPr="002A55BF" w:rsidRDefault="00E86E98" w:rsidP="00750984">
                  <w:pPr>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Andato(a)</w:t>
                  </w:r>
                  <w:r w:rsidR="00CB569D">
                    <w:rPr>
                      <w:rFonts w:ascii="Bradley Hand ITC" w:hAnsi="Bradley Hand ITC"/>
                      <w:sz w:val="28"/>
                      <w:szCs w:val="28"/>
                    </w:rPr>
                    <w:t xml:space="preserve"> </w:t>
                  </w:r>
                </w:p>
              </w:tc>
            </w:tr>
            <w:tr w:rsidR="00CB569D" w14:paraId="1D941F8F" w14:textId="77777777" w:rsidTr="00750984">
              <w:trPr>
                <w:trHeight w:val="69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22473F48"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TU</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22538340"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78DEFCC6"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33642FA1" w14:textId="77777777" w:rsidTr="00750984">
              <w:trPr>
                <w:trHeight w:val="682"/>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568B6C84"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LEI / LUI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DCEED4E"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6728BA6"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4D7A010B" w14:textId="77777777" w:rsidTr="00750984">
              <w:trPr>
                <w:trHeight w:val="66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2584028A"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NOI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46233CF"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66A7792"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1310EC5F" w14:textId="77777777" w:rsidTr="00750984">
              <w:trPr>
                <w:trHeight w:val="644"/>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5C86D724"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VOI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BF8593E"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1847F35"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bl>
          <w:p w14:paraId="652C09FF" w14:textId="77777777" w:rsidR="00CB569D" w:rsidRDefault="00CB569D" w:rsidP="00750984">
            <w:pPr>
              <w:rPr>
                <w:sz w:val="24"/>
              </w:rPr>
            </w:pPr>
          </w:p>
        </w:tc>
      </w:tr>
    </w:tbl>
    <w:tbl>
      <w:tblPr>
        <w:tblStyle w:val="TableGrid1"/>
        <w:tblpPr w:leftFromText="180" w:rightFromText="180" w:vertAnchor="text" w:horzAnchor="page" w:tblpX="1693" w:tblpY="-4879"/>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455"/>
      </w:tblGrid>
      <w:tr w:rsidR="00C24603" w:rsidRPr="00E741E9" w14:paraId="0ADB0C13" w14:textId="77777777" w:rsidTr="00E44D14">
        <w:trPr>
          <w:trHeight w:val="4510"/>
        </w:trPr>
        <w:tc>
          <w:tcPr>
            <w:tcW w:w="1264" w:type="dxa"/>
            <w:shd w:val="clear" w:color="auto" w:fill="F2F2F2" w:themeFill="background1" w:themeFillShade="F2"/>
            <w:tcMar>
              <w:top w:w="170" w:type="dxa"/>
              <w:left w:w="142" w:type="dxa"/>
              <w:bottom w:w="170" w:type="dxa"/>
              <w:right w:w="142" w:type="dxa"/>
            </w:tcMar>
          </w:tcPr>
          <w:p w14:paraId="1B90B781" w14:textId="77777777" w:rsidR="00C24603" w:rsidRDefault="00C24603" w:rsidP="00C24603">
            <w:pPr>
              <w:spacing w:after="0" w:line="240" w:lineRule="auto"/>
              <w:rPr>
                <w:rFonts w:ascii="Times New Roman" w:hAnsi="Times New Roman"/>
                <w:b/>
                <w:noProof/>
                <w:lang w:eastAsia="it-IT"/>
              </w:rPr>
            </w:pPr>
            <w:r>
              <w:rPr>
                <w:b/>
                <w:noProof/>
                <w:color w:val="4F81BD"/>
                <w:sz w:val="28"/>
                <w:lang w:val="en-US"/>
              </w:rPr>
              <w:lastRenderedPageBreak/>
              <mc:AlternateContent>
                <mc:Choice Requires="wps">
                  <w:drawing>
                    <wp:inline distT="0" distB="0" distL="0" distR="0" wp14:anchorId="106ADB7E" wp14:editId="6E733927">
                      <wp:extent cx="561975" cy="561975"/>
                      <wp:effectExtent l="25400" t="25400" r="34925" b="34925"/>
                      <wp:docPr id="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roundRect">
                                <a:avLst>
                                  <a:gd name="adj" fmla="val 16667"/>
                                </a:avLst>
                              </a:prstGeom>
                              <a:solidFill>
                                <a:srgbClr val="4F81BD"/>
                              </a:solidFill>
                              <a:ln w="57150">
                                <a:solidFill>
                                  <a:srgbClr val="FFFFFF"/>
                                </a:solidFill>
                                <a:round/>
                                <a:headEnd/>
                                <a:tailEnd/>
                              </a:ln>
                            </wps:spPr>
                            <wps:txbx>
                              <w:txbxContent>
                                <w:p w14:paraId="55FD3350" w14:textId="77777777" w:rsidR="00C24603" w:rsidRDefault="00C24603" w:rsidP="00C24603">
                                  <w:r w:rsidRPr="00AC0066">
                                    <w:rPr>
                                      <w:noProof/>
                                      <w:lang w:val="en-US"/>
                                    </w:rPr>
                                    <w:drawing>
                                      <wp:inline distT="0" distB="0" distL="0" distR="0" wp14:anchorId="6DA66EE8" wp14:editId="24F9BB3C">
                                        <wp:extent cx="333375" cy="361950"/>
                                        <wp:effectExtent l="0" t="0" r="0" b="0"/>
                                        <wp:docPr id="256" name="Immagin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confront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xbxContent>
                            </wps:txbx>
                            <wps:bodyPr rot="0" vert="horz" wrap="square" lIns="54000" tIns="36000" rIns="0" bIns="0" anchor="t" anchorCtr="0" upright="1">
                              <a:noAutofit/>
                            </wps:bodyPr>
                          </wps:wsp>
                        </a:graphicData>
                      </a:graphic>
                    </wp:inline>
                  </w:drawing>
                </mc:Choice>
                <mc:Fallback xmlns:mv="urn:schemas-microsoft-com:mac:vml" xmlns:mo="http://schemas.microsoft.com/office/mac/office/2008/main">
                  <w:pict>
                    <v:roundrect w14:anchorId="106ADB7E" id="AutoShape 135" o:spid="_x0000_s1029" style="width:44.25pt;height:4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" fillcolor="#4f81bd" strokecolor="white" strokeweight="4.5pt">
                      <v:textbox inset="1.5mm,1mm,0,0">
                        <w:txbxContent>
                          <w:p w14:paraId="55FD3350" w14:textId="77777777" w:rsidR="00C24603" w:rsidRDefault="00C24603" w:rsidP="00C24603">
                            <w:r w:rsidRPr="00AC0066">
                              <w:rPr>
                                <w:noProof/>
                                <w:lang w:val="en-US"/>
                              </w:rPr>
                              <w:drawing>
                                <wp:inline distT="0" distB="0" distL="0" distR="0" wp14:anchorId="6DA66EE8" wp14:editId="24F9BB3C">
                                  <wp:extent cx="333375" cy="361950"/>
                                  <wp:effectExtent l="0" t="0" r="0" b="0"/>
                                  <wp:docPr id="256" name="Immagin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confron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xbxContent>
                      </v:textbox>
                      <w10:anchorlock/>
                    </v:roundrect>
                  </w:pict>
                </mc:Fallback>
              </mc:AlternateContent>
            </w:r>
          </w:p>
        </w:tc>
        <w:tc>
          <w:tcPr>
            <w:tcW w:w="8380" w:type="dxa"/>
            <w:shd w:val="clear" w:color="auto" w:fill="F2F2F2" w:themeFill="background1" w:themeFillShade="F2"/>
            <w:tcMar>
              <w:top w:w="170" w:type="dxa"/>
              <w:left w:w="142" w:type="dxa"/>
              <w:bottom w:w="170" w:type="dxa"/>
              <w:right w:w="142" w:type="dxa"/>
            </w:tcMar>
          </w:tcPr>
          <w:p w14:paraId="19DC8703" w14:textId="77777777" w:rsidR="00C24603" w:rsidRPr="00AC0066" w:rsidRDefault="00C24603" w:rsidP="00C24603">
            <w:pPr>
              <w:rPr>
                <w:b/>
                <w:color w:val="4F81BD"/>
                <w:sz w:val="28"/>
              </w:rPr>
            </w:pPr>
            <w:r>
              <w:rPr>
                <w:b/>
                <w:color w:val="4F81BD"/>
                <w:sz w:val="28"/>
              </w:rPr>
              <w:br/>
            </w:r>
            <w:bookmarkStart w:id="4" w:name="due_culture_confronto"/>
            <w:r w:rsidRPr="0028183B">
              <w:rPr>
                <w:b/>
                <w:color w:val="4F81BD"/>
                <w:sz w:val="28"/>
              </w:rPr>
              <w:t xml:space="preserve">CULTURE A CONFRONTO </w:t>
            </w:r>
            <w:bookmarkEnd w:id="4"/>
            <w:r>
              <w:rPr>
                <w:b/>
                <w:color w:val="4F81BD"/>
                <w:sz w:val="28"/>
              </w:rPr>
              <w:br/>
            </w:r>
          </w:p>
          <w:p w14:paraId="3C344BF1" w14:textId="43FB8E4F" w:rsidR="00C24603" w:rsidRDefault="00C24603" w:rsidP="00C24603">
            <w:pPr>
              <w:spacing w:line="240" w:lineRule="auto"/>
              <w:rPr>
                <w:b/>
              </w:rPr>
            </w:pPr>
            <w:r w:rsidRPr="00E741E9">
              <w:rPr>
                <w:sz w:val="24"/>
              </w:rPr>
              <w:t xml:space="preserve">ATTIVITÀ </w:t>
            </w:r>
            <w:r w:rsidR="004A7072">
              <w:rPr>
                <w:sz w:val="24"/>
              </w:rPr>
              <w:t>5</w:t>
            </w:r>
            <w:r>
              <w:rPr>
                <w:sz w:val="24"/>
              </w:rPr>
              <w:t xml:space="preserve"> </w:t>
            </w:r>
            <w:r>
              <w:rPr>
                <w:b/>
                <w:color w:val="4F81BD"/>
                <w:sz w:val="24"/>
              </w:rPr>
              <w:t xml:space="preserve">A </w:t>
            </w:r>
            <w:proofErr w:type="gramStart"/>
            <w:r>
              <w:rPr>
                <w:b/>
                <w:color w:val="4F81BD"/>
                <w:sz w:val="24"/>
              </w:rPr>
              <w:t>CASA</w:t>
            </w:r>
            <w:r w:rsidRPr="00033ABA">
              <w:rPr>
                <w:sz w:val="20"/>
              </w:rPr>
              <w:t xml:space="preserve">  </w:t>
            </w:r>
            <w:r w:rsidRPr="00E741E9">
              <w:rPr>
                <w:sz w:val="24"/>
              </w:rPr>
              <w:t>|</w:t>
            </w:r>
            <w:proofErr w:type="gramEnd"/>
            <w:r>
              <w:rPr>
                <w:sz w:val="24"/>
              </w:rPr>
              <w:t xml:space="preserve"> </w:t>
            </w:r>
          </w:p>
          <w:p w14:paraId="3D522BD3" w14:textId="506C35F4" w:rsidR="00C24603" w:rsidRPr="008B0619" w:rsidRDefault="00C24603" w:rsidP="00C24603">
            <w:pPr>
              <w:spacing w:line="240" w:lineRule="auto"/>
              <w:rPr>
                <w:b/>
              </w:rPr>
            </w:pPr>
            <w:r w:rsidRPr="008B0619">
              <w:rPr>
                <w:sz w:val="20"/>
                <w:szCs w:val="20"/>
              </w:rPr>
              <w:t>Preparati a rispondere a queste domande</w:t>
            </w:r>
            <w:r>
              <w:rPr>
                <w:sz w:val="20"/>
                <w:szCs w:val="20"/>
              </w:rPr>
              <w:t xml:space="preserve"> nella passato </w:t>
            </w:r>
            <w:proofErr w:type="spellStart"/>
            <w:proofErr w:type="gramStart"/>
            <w:r>
              <w:rPr>
                <w:sz w:val="20"/>
                <w:szCs w:val="20"/>
              </w:rPr>
              <w:t>proximo</w:t>
            </w:r>
            <w:proofErr w:type="spellEnd"/>
            <w:r>
              <w:rPr>
                <w:sz w:val="20"/>
                <w:szCs w:val="20"/>
              </w:rPr>
              <w:t xml:space="preserve"> </w:t>
            </w:r>
            <w:r w:rsidRPr="008B0619">
              <w:rPr>
                <w:sz w:val="20"/>
                <w:szCs w:val="20"/>
              </w:rPr>
              <w:t>:</w:t>
            </w:r>
            <w:proofErr w:type="gramEnd"/>
          </w:p>
          <w:p w14:paraId="14681E3D" w14:textId="721E3178" w:rsidR="00C24603" w:rsidRPr="00A85AA5" w:rsidRDefault="006A7F68" w:rsidP="00C24603">
            <w:pPr>
              <w:pStyle w:val="ListParagraph"/>
              <w:numPr>
                <w:ilvl w:val="0"/>
                <w:numId w:val="13"/>
              </w:numPr>
              <w:spacing w:line="360" w:lineRule="auto"/>
              <w:rPr>
                <w:sz w:val="20"/>
                <w:szCs w:val="20"/>
              </w:rPr>
            </w:pPr>
            <w:r>
              <w:rPr>
                <w:sz w:val="20"/>
                <w:szCs w:val="20"/>
              </w:rPr>
              <w:t>Ieri io</w:t>
            </w:r>
            <w:r w:rsidR="009A555F">
              <w:rPr>
                <w:sz w:val="20"/>
                <w:szCs w:val="20"/>
              </w:rPr>
              <w:t xml:space="preserve"> </w:t>
            </w:r>
            <w:r w:rsidR="009A555F" w:rsidRPr="009A555F">
              <w:rPr>
                <w:sz w:val="20"/>
                <w:szCs w:val="20"/>
                <w:u w:val="single"/>
              </w:rPr>
              <w:t xml:space="preserve">                         </w:t>
            </w:r>
            <w:proofErr w:type="gramStart"/>
            <w:r w:rsidR="009A555F" w:rsidRPr="009A555F">
              <w:rPr>
                <w:sz w:val="20"/>
                <w:szCs w:val="20"/>
                <w:u w:val="single"/>
              </w:rPr>
              <w:t xml:space="preserve">   </w:t>
            </w:r>
            <w:r w:rsidR="009A555F">
              <w:rPr>
                <w:sz w:val="20"/>
                <w:szCs w:val="20"/>
              </w:rPr>
              <w:t>(</w:t>
            </w:r>
            <w:proofErr w:type="gramEnd"/>
            <w:r w:rsidR="009A555F">
              <w:rPr>
                <w:sz w:val="20"/>
                <w:szCs w:val="20"/>
              </w:rPr>
              <w:t xml:space="preserve">andare) a scuola </w:t>
            </w:r>
            <w:r w:rsidR="00C24603" w:rsidRPr="00A85AA5">
              <w:rPr>
                <w:sz w:val="20"/>
                <w:szCs w:val="20"/>
              </w:rPr>
              <w:t>?</w:t>
            </w:r>
          </w:p>
          <w:p w14:paraId="795CC2CE" w14:textId="6102B4F0" w:rsidR="00C24603" w:rsidRPr="00A85AA5" w:rsidRDefault="009A555F" w:rsidP="00C24603">
            <w:pPr>
              <w:pStyle w:val="ListParagraph"/>
              <w:numPr>
                <w:ilvl w:val="0"/>
                <w:numId w:val="13"/>
              </w:numPr>
              <w:spacing w:line="360" w:lineRule="auto"/>
              <w:rPr>
                <w:sz w:val="20"/>
                <w:szCs w:val="20"/>
              </w:rPr>
            </w:pPr>
            <w:r>
              <w:rPr>
                <w:sz w:val="20"/>
                <w:szCs w:val="20"/>
              </w:rPr>
              <w:t xml:space="preserve">Tre giorni </w:t>
            </w:r>
            <w:r w:rsidR="00425BC7">
              <w:rPr>
                <w:sz w:val="20"/>
                <w:szCs w:val="20"/>
              </w:rPr>
              <w:t>fa noi</w:t>
            </w:r>
            <w:r w:rsidRPr="009A555F">
              <w:rPr>
                <w:sz w:val="20"/>
                <w:szCs w:val="20"/>
                <w:u w:val="single"/>
              </w:rPr>
              <w:t xml:space="preserve">          </w:t>
            </w:r>
            <w:r w:rsidR="00425BC7">
              <w:rPr>
                <w:sz w:val="20"/>
                <w:szCs w:val="20"/>
                <w:u w:val="single"/>
              </w:rPr>
              <w:t>____________</w:t>
            </w:r>
            <w:r w:rsidRPr="009A555F">
              <w:rPr>
                <w:sz w:val="20"/>
                <w:szCs w:val="20"/>
                <w:u w:val="single"/>
              </w:rPr>
              <w:t xml:space="preserve">          </w:t>
            </w:r>
            <w:proofErr w:type="gramStart"/>
            <w:r w:rsidRPr="009A555F">
              <w:rPr>
                <w:sz w:val="20"/>
                <w:szCs w:val="20"/>
                <w:u w:val="single"/>
              </w:rPr>
              <w:t xml:space="preserve">  </w:t>
            </w:r>
            <w:r>
              <w:rPr>
                <w:sz w:val="20"/>
                <w:szCs w:val="20"/>
              </w:rPr>
              <w:t xml:space="preserve"> (</w:t>
            </w:r>
            <w:proofErr w:type="gramEnd"/>
            <w:r>
              <w:rPr>
                <w:sz w:val="20"/>
                <w:szCs w:val="20"/>
              </w:rPr>
              <w:t>comprare) le scarpe nuove</w:t>
            </w:r>
            <w:r w:rsidR="00C24603" w:rsidRPr="00A85AA5">
              <w:rPr>
                <w:sz w:val="20"/>
                <w:szCs w:val="20"/>
              </w:rPr>
              <w:t>?</w:t>
            </w:r>
          </w:p>
          <w:p w14:paraId="76AA3EF6" w14:textId="69BE93F1" w:rsidR="00C24603" w:rsidRPr="00A85AA5" w:rsidRDefault="00425BC7" w:rsidP="00C24603">
            <w:pPr>
              <w:pStyle w:val="ListParagraph"/>
              <w:numPr>
                <w:ilvl w:val="0"/>
                <w:numId w:val="13"/>
              </w:numPr>
              <w:spacing w:line="360" w:lineRule="auto"/>
              <w:rPr>
                <w:sz w:val="20"/>
                <w:szCs w:val="20"/>
              </w:rPr>
            </w:pPr>
            <w:r>
              <w:rPr>
                <w:sz w:val="20"/>
                <w:szCs w:val="20"/>
                <w:u w:val="single"/>
              </w:rPr>
              <w:t>Giacomo e Anna</w:t>
            </w:r>
            <w:r w:rsidR="009A555F" w:rsidRPr="007F502E">
              <w:rPr>
                <w:sz w:val="20"/>
                <w:szCs w:val="20"/>
                <w:u w:val="single"/>
              </w:rPr>
              <w:t xml:space="preserve">                     </w:t>
            </w:r>
            <w:r>
              <w:rPr>
                <w:sz w:val="20"/>
                <w:szCs w:val="20"/>
                <w:u w:val="single"/>
              </w:rPr>
              <w:t>________________</w:t>
            </w:r>
            <w:r w:rsidR="009A555F">
              <w:rPr>
                <w:sz w:val="20"/>
                <w:szCs w:val="20"/>
              </w:rPr>
              <w:t xml:space="preserve">(mangiare) molto pasta. </w:t>
            </w:r>
          </w:p>
          <w:p w14:paraId="7C3E5362" w14:textId="57DAFB16" w:rsidR="00C24603" w:rsidRPr="00A85AA5" w:rsidRDefault="007F502E" w:rsidP="00C24603">
            <w:pPr>
              <w:pStyle w:val="ListParagraph"/>
              <w:numPr>
                <w:ilvl w:val="0"/>
                <w:numId w:val="13"/>
              </w:numPr>
              <w:spacing w:line="360" w:lineRule="auto"/>
              <w:rPr>
                <w:sz w:val="20"/>
                <w:szCs w:val="20"/>
              </w:rPr>
            </w:pPr>
            <w:r>
              <w:rPr>
                <w:sz w:val="20"/>
                <w:szCs w:val="20"/>
              </w:rPr>
              <w:t xml:space="preserve">Lui </w:t>
            </w:r>
            <w:r w:rsidRPr="007F502E">
              <w:rPr>
                <w:sz w:val="20"/>
                <w:szCs w:val="20"/>
                <w:u w:val="single"/>
              </w:rPr>
              <w:t xml:space="preserve">                            </w:t>
            </w:r>
            <w:r w:rsidR="00425BC7">
              <w:rPr>
                <w:sz w:val="20"/>
                <w:szCs w:val="20"/>
                <w:u w:val="single"/>
              </w:rPr>
              <w:t>___________________</w:t>
            </w:r>
            <w:r>
              <w:rPr>
                <w:sz w:val="20"/>
                <w:szCs w:val="20"/>
              </w:rPr>
              <w:t xml:space="preserve">(venire) a casa per due giorni. </w:t>
            </w:r>
          </w:p>
          <w:p w14:paraId="232B8C0D" w14:textId="77777777" w:rsidR="00C24603" w:rsidRDefault="00C24603" w:rsidP="00C24603">
            <w:pPr>
              <w:pStyle w:val="ListParagraph"/>
              <w:spacing w:line="360" w:lineRule="auto"/>
              <w:ind w:left="760"/>
            </w:pPr>
          </w:p>
          <w:p w14:paraId="58A89FCB" w14:textId="0908AEB6" w:rsidR="00E44D14" w:rsidRDefault="00E44D14" w:rsidP="00E44D14">
            <w:pPr>
              <w:spacing w:line="240" w:lineRule="auto"/>
              <w:rPr>
                <w:b/>
              </w:rPr>
            </w:pPr>
            <w:r w:rsidRPr="00E741E9">
              <w:rPr>
                <w:sz w:val="24"/>
              </w:rPr>
              <w:t xml:space="preserve">ATTIVITÀ </w:t>
            </w:r>
            <w:r w:rsidR="004A7072">
              <w:rPr>
                <w:sz w:val="24"/>
              </w:rPr>
              <w:t xml:space="preserve">6 </w:t>
            </w:r>
            <w:r w:rsidR="004A7072">
              <w:rPr>
                <w:b/>
                <w:color w:val="4F81BD"/>
                <w:sz w:val="24"/>
              </w:rPr>
              <w:t>A SQUADRE</w:t>
            </w:r>
            <w:r w:rsidRPr="00033ABA">
              <w:rPr>
                <w:sz w:val="20"/>
              </w:rPr>
              <w:t xml:space="preserve"> </w:t>
            </w:r>
            <w:r w:rsidRPr="00E741E9">
              <w:rPr>
                <w:sz w:val="24"/>
              </w:rPr>
              <w:t>|</w:t>
            </w:r>
            <w:r>
              <w:rPr>
                <w:sz w:val="24"/>
              </w:rPr>
              <w:t xml:space="preserve"> </w:t>
            </w:r>
          </w:p>
          <w:p w14:paraId="0BD64105" w14:textId="078B8DDA" w:rsidR="00343C6A" w:rsidRPr="00343C6A" w:rsidRDefault="00343C6A" w:rsidP="00343C6A">
            <w:pPr>
              <w:spacing w:line="240" w:lineRule="auto"/>
              <w:rPr>
                <w:sz w:val="20"/>
                <w:szCs w:val="20"/>
              </w:rPr>
            </w:pPr>
            <w:r>
              <w:rPr>
                <w:sz w:val="20"/>
                <w:szCs w:val="20"/>
              </w:rPr>
              <w:t xml:space="preserve">Coniuga i verbi. La prima squadra che coniuga i verbi correttamente, </w:t>
            </w:r>
            <w:proofErr w:type="spellStart"/>
            <w:r>
              <w:rPr>
                <w:sz w:val="20"/>
                <w:szCs w:val="20"/>
              </w:rPr>
              <w:t>vincera’</w:t>
            </w:r>
            <w:proofErr w:type="spellEnd"/>
            <w:r>
              <w:rPr>
                <w:sz w:val="20"/>
                <w:szCs w:val="20"/>
              </w:rPr>
              <w:t>:</w:t>
            </w:r>
          </w:p>
          <w:tbl>
            <w:tblPr>
              <w:tblW w:w="816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357"/>
              <w:gridCol w:w="2130"/>
              <w:gridCol w:w="4674"/>
            </w:tblGrid>
            <w:tr w:rsidR="00343C6A" w14:paraId="60966451" w14:textId="77777777" w:rsidTr="00750984">
              <w:trPr>
                <w:trHeight w:val="618"/>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7AEF9676" w14:textId="77777777" w:rsidR="00343C6A" w:rsidRPr="007A10D0" w:rsidRDefault="00343C6A" w:rsidP="00692748">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IO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46C365C" w14:textId="2F903761" w:rsidR="00343C6A" w:rsidRPr="002A55BF"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comprare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66E4D40" w14:textId="360FA068" w:rsidR="00343C6A" w:rsidRPr="002A55BF" w:rsidRDefault="00425BC7"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 xml:space="preserve">Ho </w:t>
                  </w:r>
                  <w:r w:rsidR="00343C6A">
                    <w:rPr>
                      <w:rFonts w:ascii="Bradley Hand ITC" w:hAnsi="Bradley Hand ITC"/>
                      <w:sz w:val="28"/>
                      <w:szCs w:val="28"/>
                    </w:rPr>
                    <w:t xml:space="preserve">Comprato </w:t>
                  </w:r>
                </w:p>
              </w:tc>
            </w:tr>
            <w:tr w:rsidR="00343C6A" w14:paraId="77CF650F" w14:textId="77777777" w:rsidTr="00750984">
              <w:trPr>
                <w:trHeight w:val="69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04936FFD" w14:textId="77777777" w:rsidR="00343C6A" w:rsidRPr="007A10D0" w:rsidRDefault="00343C6A" w:rsidP="00692748">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TU</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273BFA5A" w14:textId="121F8167"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Aprire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3002670" w14:textId="77777777"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5B7B3058" w14:textId="77777777" w:rsidTr="00750984">
              <w:trPr>
                <w:trHeight w:val="682"/>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6A64F080" w14:textId="77777777" w:rsidR="00343C6A" w:rsidRPr="007A10D0" w:rsidRDefault="00343C6A" w:rsidP="00692748">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LEI / LUI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D6B48AD" w14:textId="44846734"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dire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7CFD715" w14:textId="77777777"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31F0DA6A" w14:textId="77777777" w:rsidTr="00750984">
              <w:trPr>
                <w:trHeight w:val="66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1FFA9981" w14:textId="77777777" w:rsidR="00343C6A" w:rsidRPr="007A10D0" w:rsidRDefault="00343C6A" w:rsidP="00692748">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NOI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BDFB52A" w14:textId="39BECC5B"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smettere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0035FB28" w14:textId="77777777"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0F4C11BE" w14:textId="77777777" w:rsidTr="00750984">
              <w:trPr>
                <w:trHeight w:val="644"/>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7FF7E6C7" w14:textId="77777777" w:rsidR="00343C6A" w:rsidRPr="007A10D0" w:rsidRDefault="00343C6A" w:rsidP="00692748">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VOI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45D5973" w14:textId="3487390D"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potere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C3D860A" w14:textId="77777777"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442118DA" w14:textId="77777777" w:rsidTr="00750984">
              <w:trPr>
                <w:trHeight w:val="669"/>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74514CE9" w14:textId="77777777" w:rsidR="00343C6A" w:rsidRPr="007A10D0" w:rsidRDefault="00343C6A" w:rsidP="00692748">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LORO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tcPr>
                <w:p w14:paraId="6E006AE5" w14:textId="3B90FC1D"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portare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tcPr>
                <w:p w14:paraId="2111D4E5" w14:textId="77777777" w:rsidR="00343C6A" w:rsidRDefault="00343C6A" w:rsidP="00692748">
                  <w:pPr>
                    <w:framePr w:hSpace="180" w:wrap="around" w:vAnchor="text" w:hAnchor="page" w:x="1693" w:y="-4879"/>
                    <w:tabs>
                      <w:tab w:val="left" w:pos="720"/>
                      <w:tab w:val="left" w:pos="810"/>
                    </w:tabs>
                    <w:spacing w:line="240" w:lineRule="auto"/>
                    <w:rPr>
                      <w:rFonts w:ascii="Bradley Hand ITC" w:hAnsi="Bradley Hand ITC"/>
                      <w:sz w:val="28"/>
                      <w:szCs w:val="28"/>
                    </w:rPr>
                  </w:pPr>
                </w:p>
              </w:tc>
            </w:tr>
          </w:tbl>
          <w:p w14:paraId="44C33DDC" w14:textId="77777777" w:rsidR="00343C6A" w:rsidRDefault="00343C6A" w:rsidP="00343C6A"/>
          <w:tbl>
            <w:tblPr>
              <w:tblW w:w="816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357"/>
              <w:gridCol w:w="2130"/>
              <w:gridCol w:w="4674"/>
            </w:tblGrid>
            <w:tr w:rsidR="00343C6A" w14:paraId="7042B480" w14:textId="77777777" w:rsidTr="00750984">
              <w:trPr>
                <w:trHeight w:val="618"/>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17D1032F" w14:textId="77777777" w:rsidR="00343C6A" w:rsidRPr="007A10D0" w:rsidRDefault="00343C6A" w:rsidP="00692748">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IO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873D22E" w14:textId="57F78258" w:rsidR="00343C6A" w:rsidRPr="002A55BF"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bere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1E52F9B7" w14:textId="4210BA27" w:rsidR="00343C6A" w:rsidRPr="002A55BF"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768715F4" w14:textId="77777777" w:rsidTr="00750984">
              <w:trPr>
                <w:trHeight w:val="69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4A13763B" w14:textId="77777777" w:rsidR="00343C6A" w:rsidRPr="007A10D0" w:rsidRDefault="00343C6A" w:rsidP="00692748">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TU</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7AB8647" w14:textId="692C326C"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correre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A4B519F" w14:textId="77777777"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35A0D38C" w14:textId="77777777" w:rsidTr="00750984">
              <w:trPr>
                <w:trHeight w:val="682"/>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37621FA3" w14:textId="77777777" w:rsidR="00343C6A" w:rsidRPr="007A10D0" w:rsidRDefault="00343C6A" w:rsidP="00692748">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LEI / LUI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A647C91" w14:textId="33A2790E"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mangiare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0C0BA40A" w14:textId="77777777"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7681A7AE" w14:textId="77777777" w:rsidTr="00750984">
              <w:trPr>
                <w:trHeight w:val="66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75E0795F" w14:textId="77777777" w:rsidR="00343C6A" w:rsidRPr="007A10D0" w:rsidRDefault="00343C6A" w:rsidP="00692748">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NOI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F9D37B5" w14:textId="61677AFF" w:rsidR="00343C6A" w:rsidRDefault="00B80861"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vestire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0D6F00E2" w14:textId="77777777"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6FCD4C45" w14:textId="77777777" w:rsidTr="00750984">
              <w:trPr>
                <w:trHeight w:val="644"/>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670AA649" w14:textId="77777777" w:rsidR="00343C6A" w:rsidRPr="007A10D0" w:rsidRDefault="00343C6A" w:rsidP="00692748">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VOI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1E9A23E6" w14:textId="143911FA" w:rsidR="00343C6A" w:rsidRDefault="00B80861"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rompere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1A5FFF2E" w14:textId="77777777" w:rsidR="00343C6A" w:rsidRDefault="00343C6A" w:rsidP="00692748">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bl>
          <w:p w14:paraId="7E11C5B7" w14:textId="243E7091" w:rsidR="00343C6A" w:rsidRPr="004A7072" w:rsidRDefault="00343C6A" w:rsidP="004A7072">
            <w:pPr>
              <w:spacing w:line="240" w:lineRule="auto"/>
              <w:rPr>
                <w:b/>
              </w:rPr>
            </w:pPr>
          </w:p>
        </w:tc>
      </w:tr>
    </w:tbl>
    <w:p w14:paraId="1765C2D5" w14:textId="6E268CAD" w:rsidR="00CB651E" w:rsidRDefault="00CB651E">
      <w:pPr>
        <w:spacing w:after="0" w:line="240" w:lineRule="auto"/>
        <w:rPr>
          <w:sz w:val="20"/>
        </w:rPr>
      </w:pPr>
    </w:p>
    <w:sectPr w:rsidR="00CB651E" w:rsidSect="007C495B">
      <w:type w:val="continuous"/>
      <w:pgSz w:w="11906" w:h="16838"/>
      <w:pgMar w:top="1417"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67D38" w14:textId="77777777" w:rsidR="00426E32" w:rsidRDefault="00426E32">
      <w:r>
        <w:separator/>
      </w:r>
    </w:p>
  </w:endnote>
  <w:endnote w:type="continuationSeparator" w:id="0">
    <w:p w14:paraId="71497C8D" w14:textId="77777777" w:rsidR="00426E32" w:rsidRDefault="00426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ora">
    <w:altName w:val="Calibri"/>
    <w:panose1 w:val="020B0604020202020204"/>
    <w:charset w:val="00"/>
    <w:family w:val="auto"/>
    <w:pitch w:val="default"/>
  </w:font>
  <w:font w:name="Bradley Hand ITC">
    <w:panose1 w:val="03070402050302030203"/>
    <w:charset w:val="4D"/>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E9C15" w14:textId="2889392E" w:rsidR="00BA6C40" w:rsidRDefault="00DB4A29">
    <w:pPr>
      <w:pStyle w:val="Footer"/>
    </w:pPr>
    <w:r>
      <w:rPr>
        <w:noProof/>
        <w:lang w:val="en-US"/>
      </w:rPr>
      <mc:AlternateContent>
        <mc:Choice Requires="wps">
          <w:drawing>
            <wp:anchor distT="0" distB="0" distL="114300" distR="114300" simplePos="0" relativeHeight="251659264" behindDoc="0" locked="0" layoutInCell="1" allowOverlap="1" wp14:anchorId="143285A8" wp14:editId="3F156055">
              <wp:simplePos x="0" y="0"/>
              <wp:positionH relativeFrom="column">
                <wp:posOffset>3222625</wp:posOffset>
              </wp:positionH>
              <wp:positionV relativeFrom="paragraph">
                <wp:posOffset>-89535</wp:posOffset>
              </wp:positionV>
              <wp:extent cx="3422650" cy="732155"/>
              <wp:effectExtent l="0" t="0" r="0" b="4445"/>
              <wp:wrapThrough wrapText="bothSides">
                <wp:wrapPolygon edited="0">
                  <wp:start x="160" y="0"/>
                  <wp:lineTo x="160" y="20982"/>
                  <wp:lineTo x="21159" y="20982"/>
                  <wp:lineTo x="21319" y="0"/>
                  <wp:lineTo x="160" y="0"/>
                </wp:wrapPolygon>
              </wp:wrapThrough>
              <wp:docPr id="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7321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74BC4BF2" w14:textId="2FC73CA0" w:rsidR="00BA6C40" w:rsidRPr="001836B1" w:rsidRDefault="00E96426" w:rsidP="00B84B57">
                          <w:pPr>
                            <w:rPr>
                              <w:color w:val="FFFFFF"/>
                            </w:rPr>
                          </w:pPr>
                          <w:r>
                            <w:rPr>
                              <w:color w:val="FFFFFF"/>
                            </w:rPr>
                            <w:br/>
                            <w:t>Nome</w:t>
                          </w:r>
                          <w:r w:rsidR="00DB4A29">
                            <w:rPr>
                              <w:color w:val="FFFFFF"/>
                            </w:rPr>
                            <w:t>__________________________</w:t>
                          </w:r>
                          <w:r w:rsidR="002360F4">
                            <w:rPr>
                              <w:color w:val="FFFFFF"/>
                            </w:rPr>
                            <w:t>_______</w:t>
                          </w:r>
                          <w:r w:rsidR="00DB4A29">
                            <w:rPr>
                              <w:color w:val="FFFFFF"/>
                            </w:rPr>
                            <w:t>____</w:t>
                          </w:r>
                          <w:r w:rsidR="00DB4A29">
                            <w:rPr>
                              <w:color w:val="FFFFFF"/>
                            </w:rPr>
                            <w:br/>
                          </w:r>
                          <w:r w:rsidR="00DB4A29">
                            <w:rPr>
                              <w:color w:val="FFFFFF"/>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43285A8" id="_x0000_t202" coordsize="21600,21600" o:spt="202" path="m,l,21600r21600,l21600,xe">
              <v:stroke joinstyle="miter"/>
              <v:path gradientshapeok="t" o:connecttype="rect"/>
            </v:shapetype>
            <v:shape id="Text Box 185" o:spid="_x0000_s1030" type="#_x0000_t202" style="position:absolute;margin-left:253.75pt;margin-top:-7.05pt;width:269.5pt;height:5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" filled="f" stroked="f">
              <v:textbox>
                <w:txbxContent>
                  <w:p w14:paraId="74BC4BF2" w14:textId="2FC73CA0" w:rsidR="00BA6C40" w:rsidRPr="001836B1" w:rsidRDefault="00E96426" w:rsidP="00B84B57">
                    <w:pPr>
                      <w:rPr>
                        <w:color w:val="FFFFFF"/>
                      </w:rPr>
                    </w:pPr>
                    <w:r>
                      <w:rPr>
                        <w:color w:val="FFFFFF"/>
                      </w:rPr>
                      <w:br/>
                      <w:t>Nome</w:t>
                    </w:r>
                    <w:r w:rsidR="00DB4A29">
                      <w:rPr>
                        <w:color w:val="FFFFFF"/>
                      </w:rPr>
                      <w:t>__________________________</w:t>
                    </w:r>
                    <w:r w:rsidR="002360F4">
                      <w:rPr>
                        <w:color w:val="FFFFFF"/>
                      </w:rPr>
                      <w:t>_______</w:t>
                    </w:r>
                    <w:r w:rsidR="00DB4A29">
                      <w:rPr>
                        <w:color w:val="FFFFFF"/>
                      </w:rPr>
                      <w:t>____</w:t>
                    </w:r>
                    <w:r w:rsidR="00DB4A29">
                      <w:rPr>
                        <w:color w:val="FFFFFF"/>
                      </w:rPr>
                      <w:br/>
                    </w:r>
                    <w:r w:rsidR="00DB4A29">
                      <w:rPr>
                        <w:color w:val="FFFFFF"/>
                      </w:rPr>
                      <w:br/>
                    </w: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F59A9" w14:textId="77777777" w:rsidR="00426E32" w:rsidRDefault="00426E32">
      <w:r>
        <w:separator/>
      </w:r>
    </w:p>
  </w:footnote>
  <w:footnote w:type="continuationSeparator" w:id="0">
    <w:p w14:paraId="0415FAFD" w14:textId="77777777" w:rsidR="00426E32" w:rsidRDefault="00426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0764B" w14:textId="77777777" w:rsidR="00BA6C40" w:rsidRPr="00B84B57" w:rsidRDefault="00BA6C40" w:rsidP="00B84B57">
    <w:pPr>
      <w:pStyle w:val="Header"/>
    </w:pPr>
    <w:r>
      <w:rPr>
        <w:noProof/>
        <w:lang w:val="en-US"/>
      </w:rPr>
      <w:drawing>
        <wp:anchor distT="0" distB="0" distL="114300" distR="114300" simplePos="0" relativeHeight="251658240" behindDoc="1" locked="0" layoutInCell="1" allowOverlap="1" wp14:anchorId="5DCBFDD2" wp14:editId="75D55533">
          <wp:simplePos x="0" y="0"/>
          <wp:positionH relativeFrom="column">
            <wp:posOffset>-741983</wp:posOffset>
          </wp:positionH>
          <wp:positionV relativeFrom="paragraph">
            <wp:posOffset>-450215</wp:posOffset>
          </wp:positionV>
          <wp:extent cx="7569105" cy="10686197"/>
          <wp:effectExtent l="19050" t="0" r="0" b="0"/>
          <wp:wrapNone/>
          <wp:docPr id="4" name="Immagine 3" descr="2013_base_coper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base_copertina.jpg"/>
                  <pic:cNvPicPr/>
                </pic:nvPicPr>
                <pic:blipFill>
                  <a:blip r:embed="rId1"/>
                  <a:stretch>
                    <a:fillRect/>
                  </a:stretch>
                </pic:blipFill>
                <pic:spPr>
                  <a:xfrm>
                    <a:off x="0" y="0"/>
                    <a:ext cx="7569105" cy="1068619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B59E9"/>
    <w:multiLevelType w:val="hybridMultilevel"/>
    <w:tmpl w:val="11B231BA"/>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C461B62"/>
    <w:multiLevelType w:val="hybridMultilevel"/>
    <w:tmpl w:val="8AAC71D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110B78A3"/>
    <w:multiLevelType w:val="hybridMultilevel"/>
    <w:tmpl w:val="A26A518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121A2C3A"/>
    <w:multiLevelType w:val="hybridMultilevel"/>
    <w:tmpl w:val="B7F48E72"/>
    <w:lvl w:ilvl="0" w:tplc="DF80C36A">
      <w:start w:val="1"/>
      <w:numFmt w:val="decimal"/>
      <w:lvlText w:val="%1."/>
      <w:lvlJc w:val="left"/>
      <w:pPr>
        <w:ind w:left="720" w:hanging="360"/>
      </w:pPr>
      <w:rPr>
        <w:rFonts w:ascii="Times New Roman" w:hAnsi="Times New Roman" w:cs="Times New Roman" w:hint="default"/>
        <w:sz w:val="20"/>
      </w:rPr>
    </w:lvl>
    <w:lvl w:ilvl="1" w:tplc="04100019">
      <w:start w:val="1"/>
      <w:numFmt w:val="lowerLetter"/>
      <w:lvlText w:val="%2."/>
      <w:lvlJc w:val="left"/>
      <w:pPr>
        <w:ind w:left="1092" w:hanging="360"/>
      </w:pPr>
      <w:rPr>
        <w:rFonts w:ascii="Times New Roman" w:hAnsi="Times New Roman" w:cs="Times New Roman"/>
      </w:rPr>
    </w:lvl>
    <w:lvl w:ilvl="2" w:tplc="0410001B">
      <w:start w:val="1"/>
      <w:numFmt w:val="lowerRoman"/>
      <w:lvlText w:val="%3."/>
      <w:lvlJc w:val="right"/>
      <w:pPr>
        <w:ind w:left="1812" w:hanging="180"/>
      </w:pPr>
      <w:rPr>
        <w:rFonts w:ascii="Times New Roman" w:hAnsi="Times New Roman" w:cs="Times New Roman"/>
      </w:rPr>
    </w:lvl>
    <w:lvl w:ilvl="3" w:tplc="0410000F">
      <w:start w:val="1"/>
      <w:numFmt w:val="decimal"/>
      <w:lvlText w:val="%4."/>
      <w:lvlJc w:val="left"/>
      <w:pPr>
        <w:ind w:left="2532" w:hanging="360"/>
      </w:pPr>
      <w:rPr>
        <w:rFonts w:ascii="Times New Roman" w:hAnsi="Times New Roman" w:cs="Times New Roman"/>
      </w:rPr>
    </w:lvl>
    <w:lvl w:ilvl="4" w:tplc="04100019">
      <w:start w:val="1"/>
      <w:numFmt w:val="lowerLetter"/>
      <w:lvlText w:val="%5."/>
      <w:lvlJc w:val="left"/>
      <w:pPr>
        <w:ind w:left="3252" w:hanging="360"/>
      </w:pPr>
      <w:rPr>
        <w:rFonts w:ascii="Times New Roman" w:hAnsi="Times New Roman" w:cs="Times New Roman"/>
      </w:rPr>
    </w:lvl>
    <w:lvl w:ilvl="5" w:tplc="0410001B">
      <w:start w:val="1"/>
      <w:numFmt w:val="lowerRoman"/>
      <w:lvlText w:val="%6."/>
      <w:lvlJc w:val="right"/>
      <w:pPr>
        <w:ind w:left="3972" w:hanging="180"/>
      </w:pPr>
      <w:rPr>
        <w:rFonts w:ascii="Times New Roman" w:hAnsi="Times New Roman" w:cs="Times New Roman"/>
      </w:rPr>
    </w:lvl>
    <w:lvl w:ilvl="6" w:tplc="0410000F">
      <w:start w:val="1"/>
      <w:numFmt w:val="decimal"/>
      <w:lvlText w:val="%7."/>
      <w:lvlJc w:val="left"/>
      <w:pPr>
        <w:ind w:left="4692" w:hanging="360"/>
      </w:pPr>
      <w:rPr>
        <w:rFonts w:ascii="Times New Roman" w:hAnsi="Times New Roman" w:cs="Times New Roman"/>
      </w:rPr>
    </w:lvl>
    <w:lvl w:ilvl="7" w:tplc="04100019">
      <w:start w:val="1"/>
      <w:numFmt w:val="lowerLetter"/>
      <w:lvlText w:val="%8."/>
      <w:lvlJc w:val="left"/>
      <w:pPr>
        <w:ind w:left="5412" w:hanging="360"/>
      </w:pPr>
      <w:rPr>
        <w:rFonts w:ascii="Times New Roman" w:hAnsi="Times New Roman" w:cs="Times New Roman"/>
      </w:rPr>
    </w:lvl>
    <w:lvl w:ilvl="8" w:tplc="0410001B">
      <w:start w:val="1"/>
      <w:numFmt w:val="lowerRoman"/>
      <w:lvlText w:val="%9."/>
      <w:lvlJc w:val="right"/>
      <w:pPr>
        <w:ind w:left="6132" w:hanging="180"/>
      </w:pPr>
      <w:rPr>
        <w:rFonts w:ascii="Times New Roman" w:hAnsi="Times New Roman" w:cs="Times New Roman"/>
      </w:rPr>
    </w:lvl>
  </w:abstractNum>
  <w:abstractNum w:abstractNumId="4" w15:restartNumberingAfterBreak="0">
    <w:nsid w:val="12784301"/>
    <w:multiLevelType w:val="hybridMultilevel"/>
    <w:tmpl w:val="6F8CA82E"/>
    <w:lvl w:ilvl="0" w:tplc="B224AE9A">
      <w:start w:val="1"/>
      <w:numFmt w:val="bullet"/>
      <w:lvlText w:val=""/>
      <w:lvlJc w:val="left"/>
      <w:pPr>
        <w:ind w:left="760" w:hanging="360"/>
      </w:pPr>
      <w:rPr>
        <w:rFonts w:ascii="Symbol" w:hAnsi="Symbol" w:hint="default"/>
        <w:color w:val="4F81BD" w:themeColor="accent1"/>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5" w15:restartNumberingAfterBreak="0">
    <w:nsid w:val="1308436F"/>
    <w:multiLevelType w:val="hybridMultilevel"/>
    <w:tmpl w:val="2B34D61C"/>
    <w:lvl w:ilvl="0" w:tplc="3A30A840">
      <w:start w:val="1"/>
      <w:numFmt w:val="decimal"/>
      <w:lvlText w:val="%1."/>
      <w:lvlJc w:val="left"/>
      <w:pPr>
        <w:ind w:left="720" w:hanging="360"/>
      </w:pPr>
      <w:rPr>
        <w:rFonts w:ascii="Calibri" w:hAnsi="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65735D2"/>
    <w:multiLevelType w:val="hybridMultilevel"/>
    <w:tmpl w:val="4D644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434FC"/>
    <w:multiLevelType w:val="hybridMultilevel"/>
    <w:tmpl w:val="F648D6C2"/>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8" w15:restartNumberingAfterBreak="0">
    <w:nsid w:val="1C470188"/>
    <w:multiLevelType w:val="hybridMultilevel"/>
    <w:tmpl w:val="D5B629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FE66793"/>
    <w:multiLevelType w:val="hybridMultilevel"/>
    <w:tmpl w:val="6D5E3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A3E4C6C"/>
    <w:multiLevelType w:val="hybridMultilevel"/>
    <w:tmpl w:val="2A902DC2"/>
    <w:lvl w:ilvl="0" w:tplc="B224AE9A">
      <w:start w:val="1"/>
      <w:numFmt w:val="bullet"/>
      <w:lvlText w:val=""/>
      <w:lvlJc w:val="left"/>
      <w:pPr>
        <w:ind w:left="400" w:hanging="360"/>
      </w:pPr>
      <w:rPr>
        <w:rFonts w:ascii="Symbol" w:hAnsi="Symbol" w:hint="default"/>
        <w:color w:val="4F81BD" w:themeColor="accen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D92685B"/>
    <w:multiLevelType w:val="hybridMultilevel"/>
    <w:tmpl w:val="50EC008A"/>
    <w:lvl w:ilvl="0" w:tplc="B224AE9A">
      <w:start w:val="1"/>
      <w:numFmt w:val="bullet"/>
      <w:lvlText w:val=""/>
      <w:lvlJc w:val="left"/>
      <w:pPr>
        <w:ind w:left="760" w:hanging="360"/>
      </w:pPr>
      <w:rPr>
        <w:rFonts w:ascii="Symbol" w:hAnsi="Symbol" w:hint="default"/>
        <w:color w:val="4F81BD" w:themeColor="accent1"/>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12" w15:restartNumberingAfterBreak="0">
    <w:nsid w:val="2DEF59EC"/>
    <w:multiLevelType w:val="hybridMultilevel"/>
    <w:tmpl w:val="1CFC5892"/>
    <w:lvl w:ilvl="0" w:tplc="0410000F">
      <w:start w:val="1"/>
      <w:numFmt w:val="decimal"/>
      <w:lvlText w:val="%1."/>
      <w:lvlJc w:val="left"/>
      <w:pPr>
        <w:ind w:left="360" w:hanging="360"/>
      </w:pPr>
      <w:rPr>
        <w:rFonts w:ascii="Times New Roman" w:hAnsi="Times New Roman" w:cs="Times New Roman"/>
      </w:rPr>
    </w:lvl>
    <w:lvl w:ilvl="1" w:tplc="04100019">
      <w:start w:val="1"/>
      <w:numFmt w:val="lowerLetter"/>
      <w:lvlText w:val="%2."/>
      <w:lvlJc w:val="left"/>
      <w:pPr>
        <w:ind w:left="1080" w:hanging="360"/>
      </w:pPr>
      <w:rPr>
        <w:rFonts w:ascii="Times New Roman" w:hAnsi="Times New Roman" w:cs="Times New Roman"/>
      </w:rPr>
    </w:lvl>
    <w:lvl w:ilvl="2" w:tplc="0410001B">
      <w:start w:val="1"/>
      <w:numFmt w:val="lowerRoman"/>
      <w:lvlText w:val="%3."/>
      <w:lvlJc w:val="right"/>
      <w:pPr>
        <w:ind w:left="1800" w:hanging="180"/>
      </w:pPr>
      <w:rPr>
        <w:rFonts w:ascii="Times New Roman" w:hAnsi="Times New Roman" w:cs="Times New Roman"/>
      </w:rPr>
    </w:lvl>
    <w:lvl w:ilvl="3" w:tplc="0410000F">
      <w:start w:val="1"/>
      <w:numFmt w:val="decimal"/>
      <w:lvlText w:val="%4."/>
      <w:lvlJc w:val="left"/>
      <w:pPr>
        <w:ind w:left="2520" w:hanging="360"/>
      </w:pPr>
      <w:rPr>
        <w:rFonts w:ascii="Times New Roman" w:hAnsi="Times New Roman" w:cs="Times New Roman"/>
      </w:rPr>
    </w:lvl>
    <w:lvl w:ilvl="4" w:tplc="04100019">
      <w:start w:val="1"/>
      <w:numFmt w:val="lowerLetter"/>
      <w:lvlText w:val="%5."/>
      <w:lvlJc w:val="left"/>
      <w:pPr>
        <w:ind w:left="3240" w:hanging="360"/>
      </w:pPr>
      <w:rPr>
        <w:rFonts w:ascii="Times New Roman" w:hAnsi="Times New Roman" w:cs="Times New Roman"/>
      </w:rPr>
    </w:lvl>
    <w:lvl w:ilvl="5" w:tplc="0410001B">
      <w:start w:val="1"/>
      <w:numFmt w:val="lowerRoman"/>
      <w:lvlText w:val="%6."/>
      <w:lvlJc w:val="right"/>
      <w:pPr>
        <w:ind w:left="3960" w:hanging="180"/>
      </w:pPr>
      <w:rPr>
        <w:rFonts w:ascii="Times New Roman" w:hAnsi="Times New Roman" w:cs="Times New Roman"/>
      </w:rPr>
    </w:lvl>
    <w:lvl w:ilvl="6" w:tplc="0410000F">
      <w:start w:val="1"/>
      <w:numFmt w:val="decimal"/>
      <w:lvlText w:val="%7."/>
      <w:lvlJc w:val="left"/>
      <w:pPr>
        <w:ind w:left="4680" w:hanging="360"/>
      </w:pPr>
      <w:rPr>
        <w:rFonts w:ascii="Times New Roman" w:hAnsi="Times New Roman" w:cs="Times New Roman"/>
      </w:rPr>
    </w:lvl>
    <w:lvl w:ilvl="7" w:tplc="04100019">
      <w:start w:val="1"/>
      <w:numFmt w:val="lowerLetter"/>
      <w:lvlText w:val="%8."/>
      <w:lvlJc w:val="left"/>
      <w:pPr>
        <w:ind w:left="5400" w:hanging="360"/>
      </w:pPr>
      <w:rPr>
        <w:rFonts w:ascii="Times New Roman" w:hAnsi="Times New Roman" w:cs="Times New Roman"/>
      </w:rPr>
    </w:lvl>
    <w:lvl w:ilvl="8" w:tplc="0410001B">
      <w:start w:val="1"/>
      <w:numFmt w:val="lowerRoman"/>
      <w:lvlText w:val="%9."/>
      <w:lvlJc w:val="right"/>
      <w:pPr>
        <w:ind w:left="6120" w:hanging="180"/>
      </w:pPr>
      <w:rPr>
        <w:rFonts w:ascii="Times New Roman" w:hAnsi="Times New Roman" w:cs="Times New Roman"/>
      </w:rPr>
    </w:lvl>
  </w:abstractNum>
  <w:abstractNum w:abstractNumId="13" w15:restartNumberingAfterBreak="0">
    <w:nsid w:val="2FA92AEA"/>
    <w:multiLevelType w:val="hybridMultilevel"/>
    <w:tmpl w:val="41608FA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48E823DD"/>
    <w:multiLevelType w:val="hybridMultilevel"/>
    <w:tmpl w:val="141CDE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B216E4D"/>
    <w:multiLevelType w:val="hybridMultilevel"/>
    <w:tmpl w:val="AEDCA28E"/>
    <w:lvl w:ilvl="0" w:tplc="04100001">
      <w:start w:val="1"/>
      <w:numFmt w:val="bullet"/>
      <w:lvlText w:val=""/>
      <w:lvlJc w:val="left"/>
      <w:pPr>
        <w:ind w:left="760" w:hanging="360"/>
      </w:pPr>
      <w:rPr>
        <w:rFonts w:ascii="Symbol" w:hAnsi="Symbol"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16" w15:restartNumberingAfterBreak="0">
    <w:nsid w:val="4F1A592C"/>
    <w:multiLevelType w:val="hybridMultilevel"/>
    <w:tmpl w:val="4DC297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67C12E5"/>
    <w:multiLevelType w:val="hybridMultilevel"/>
    <w:tmpl w:val="04AA59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765EB9"/>
    <w:multiLevelType w:val="hybridMultilevel"/>
    <w:tmpl w:val="4748F27E"/>
    <w:lvl w:ilvl="0" w:tplc="B224AE9A">
      <w:start w:val="1"/>
      <w:numFmt w:val="bullet"/>
      <w:lvlText w:val=""/>
      <w:lvlJc w:val="left"/>
      <w:pPr>
        <w:ind w:left="1440" w:hanging="360"/>
      </w:pPr>
      <w:rPr>
        <w:rFonts w:ascii="Symbol" w:hAnsi="Symbol" w:hint="default"/>
        <w:color w:val="4F81BD" w:themeColor="accent1"/>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5B062D55"/>
    <w:multiLevelType w:val="hybridMultilevel"/>
    <w:tmpl w:val="91700B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F9A7482"/>
    <w:multiLevelType w:val="hybridMultilevel"/>
    <w:tmpl w:val="BB367656"/>
    <w:lvl w:ilvl="0" w:tplc="DF80C36A">
      <w:start w:val="1"/>
      <w:numFmt w:val="decimal"/>
      <w:lvlText w:val="%1."/>
      <w:lvlJc w:val="left"/>
      <w:pPr>
        <w:ind w:left="360" w:hanging="360"/>
      </w:pPr>
      <w:rPr>
        <w:rFonts w:hint="default"/>
        <w:sz w:val="20"/>
      </w:rPr>
    </w:lvl>
    <w:lvl w:ilvl="1" w:tplc="04100019" w:tentative="1">
      <w:start w:val="1"/>
      <w:numFmt w:val="lowerLetter"/>
      <w:lvlText w:val="%2."/>
      <w:lvlJc w:val="left"/>
      <w:pPr>
        <w:ind w:left="732" w:hanging="360"/>
      </w:pPr>
    </w:lvl>
    <w:lvl w:ilvl="2" w:tplc="0410001B" w:tentative="1">
      <w:start w:val="1"/>
      <w:numFmt w:val="lowerRoman"/>
      <w:lvlText w:val="%3."/>
      <w:lvlJc w:val="right"/>
      <w:pPr>
        <w:ind w:left="1452" w:hanging="180"/>
      </w:pPr>
    </w:lvl>
    <w:lvl w:ilvl="3" w:tplc="0410000F" w:tentative="1">
      <w:start w:val="1"/>
      <w:numFmt w:val="decimal"/>
      <w:lvlText w:val="%4."/>
      <w:lvlJc w:val="left"/>
      <w:pPr>
        <w:ind w:left="2172" w:hanging="360"/>
      </w:pPr>
    </w:lvl>
    <w:lvl w:ilvl="4" w:tplc="04100019" w:tentative="1">
      <w:start w:val="1"/>
      <w:numFmt w:val="lowerLetter"/>
      <w:lvlText w:val="%5."/>
      <w:lvlJc w:val="left"/>
      <w:pPr>
        <w:ind w:left="2892" w:hanging="360"/>
      </w:pPr>
    </w:lvl>
    <w:lvl w:ilvl="5" w:tplc="0410001B" w:tentative="1">
      <w:start w:val="1"/>
      <w:numFmt w:val="lowerRoman"/>
      <w:lvlText w:val="%6."/>
      <w:lvlJc w:val="right"/>
      <w:pPr>
        <w:ind w:left="3612" w:hanging="180"/>
      </w:pPr>
    </w:lvl>
    <w:lvl w:ilvl="6" w:tplc="0410000F" w:tentative="1">
      <w:start w:val="1"/>
      <w:numFmt w:val="decimal"/>
      <w:lvlText w:val="%7."/>
      <w:lvlJc w:val="left"/>
      <w:pPr>
        <w:ind w:left="4332" w:hanging="360"/>
      </w:pPr>
    </w:lvl>
    <w:lvl w:ilvl="7" w:tplc="04100019" w:tentative="1">
      <w:start w:val="1"/>
      <w:numFmt w:val="lowerLetter"/>
      <w:lvlText w:val="%8."/>
      <w:lvlJc w:val="left"/>
      <w:pPr>
        <w:ind w:left="5052" w:hanging="360"/>
      </w:pPr>
    </w:lvl>
    <w:lvl w:ilvl="8" w:tplc="0410001B" w:tentative="1">
      <w:start w:val="1"/>
      <w:numFmt w:val="lowerRoman"/>
      <w:lvlText w:val="%9."/>
      <w:lvlJc w:val="right"/>
      <w:pPr>
        <w:ind w:left="5772" w:hanging="180"/>
      </w:pPr>
    </w:lvl>
  </w:abstractNum>
  <w:abstractNum w:abstractNumId="21" w15:restartNumberingAfterBreak="0">
    <w:nsid w:val="60211C7D"/>
    <w:multiLevelType w:val="hybridMultilevel"/>
    <w:tmpl w:val="451A7990"/>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55954EA"/>
    <w:multiLevelType w:val="hybridMultilevel"/>
    <w:tmpl w:val="D2EC2EC2"/>
    <w:lvl w:ilvl="0" w:tplc="0410000F">
      <w:start w:val="1"/>
      <w:numFmt w:val="decimal"/>
      <w:lvlText w:val="%1."/>
      <w:lvlJc w:val="left"/>
      <w:pPr>
        <w:ind w:left="360" w:hanging="360"/>
      </w:pPr>
      <w:rPr>
        <w:rFonts w:ascii="Times New Roman" w:hAnsi="Times New Roman" w:cs="Times New Roman"/>
      </w:rPr>
    </w:lvl>
    <w:lvl w:ilvl="1" w:tplc="04100019">
      <w:start w:val="1"/>
      <w:numFmt w:val="lowerLetter"/>
      <w:lvlText w:val="%2."/>
      <w:lvlJc w:val="left"/>
      <w:pPr>
        <w:ind w:left="1080" w:hanging="360"/>
      </w:pPr>
      <w:rPr>
        <w:rFonts w:ascii="Times New Roman" w:hAnsi="Times New Roman" w:cs="Times New Roman"/>
      </w:rPr>
    </w:lvl>
    <w:lvl w:ilvl="2" w:tplc="0410001B">
      <w:start w:val="1"/>
      <w:numFmt w:val="lowerRoman"/>
      <w:lvlText w:val="%3."/>
      <w:lvlJc w:val="right"/>
      <w:pPr>
        <w:ind w:left="1800" w:hanging="180"/>
      </w:pPr>
      <w:rPr>
        <w:rFonts w:ascii="Times New Roman" w:hAnsi="Times New Roman" w:cs="Times New Roman"/>
      </w:rPr>
    </w:lvl>
    <w:lvl w:ilvl="3" w:tplc="0410000F">
      <w:start w:val="1"/>
      <w:numFmt w:val="decimal"/>
      <w:lvlText w:val="%4."/>
      <w:lvlJc w:val="left"/>
      <w:pPr>
        <w:ind w:left="2520" w:hanging="360"/>
      </w:pPr>
      <w:rPr>
        <w:rFonts w:ascii="Times New Roman" w:hAnsi="Times New Roman" w:cs="Times New Roman"/>
      </w:rPr>
    </w:lvl>
    <w:lvl w:ilvl="4" w:tplc="04100019">
      <w:start w:val="1"/>
      <w:numFmt w:val="lowerLetter"/>
      <w:lvlText w:val="%5."/>
      <w:lvlJc w:val="left"/>
      <w:pPr>
        <w:ind w:left="3240" w:hanging="360"/>
      </w:pPr>
      <w:rPr>
        <w:rFonts w:ascii="Times New Roman" w:hAnsi="Times New Roman" w:cs="Times New Roman"/>
      </w:rPr>
    </w:lvl>
    <w:lvl w:ilvl="5" w:tplc="0410001B">
      <w:start w:val="1"/>
      <w:numFmt w:val="lowerRoman"/>
      <w:lvlText w:val="%6."/>
      <w:lvlJc w:val="right"/>
      <w:pPr>
        <w:ind w:left="3960" w:hanging="180"/>
      </w:pPr>
      <w:rPr>
        <w:rFonts w:ascii="Times New Roman" w:hAnsi="Times New Roman" w:cs="Times New Roman"/>
      </w:rPr>
    </w:lvl>
    <w:lvl w:ilvl="6" w:tplc="0410000F">
      <w:start w:val="1"/>
      <w:numFmt w:val="decimal"/>
      <w:lvlText w:val="%7."/>
      <w:lvlJc w:val="left"/>
      <w:pPr>
        <w:ind w:left="4680" w:hanging="360"/>
      </w:pPr>
      <w:rPr>
        <w:rFonts w:ascii="Times New Roman" w:hAnsi="Times New Roman" w:cs="Times New Roman"/>
      </w:rPr>
    </w:lvl>
    <w:lvl w:ilvl="7" w:tplc="04100019">
      <w:start w:val="1"/>
      <w:numFmt w:val="lowerLetter"/>
      <w:lvlText w:val="%8."/>
      <w:lvlJc w:val="left"/>
      <w:pPr>
        <w:ind w:left="5400" w:hanging="360"/>
      </w:pPr>
      <w:rPr>
        <w:rFonts w:ascii="Times New Roman" w:hAnsi="Times New Roman" w:cs="Times New Roman"/>
      </w:rPr>
    </w:lvl>
    <w:lvl w:ilvl="8" w:tplc="0410001B">
      <w:start w:val="1"/>
      <w:numFmt w:val="lowerRoman"/>
      <w:lvlText w:val="%9."/>
      <w:lvlJc w:val="right"/>
      <w:pPr>
        <w:ind w:left="6120" w:hanging="180"/>
      </w:pPr>
      <w:rPr>
        <w:rFonts w:ascii="Times New Roman" w:hAnsi="Times New Roman" w:cs="Times New Roman"/>
      </w:rPr>
    </w:lvl>
  </w:abstractNum>
  <w:abstractNum w:abstractNumId="23" w15:restartNumberingAfterBreak="0">
    <w:nsid w:val="6A61612F"/>
    <w:multiLevelType w:val="hybridMultilevel"/>
    <w:tmpl w:val="0892022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6AC553F4"/>
    <w:multiLevelType w:val="hybridMultilevel"/>
    <w:tmpl w:val="1EFE3A54"/>
    <w:lvl w:ilvl="0" w:tplc="5C7A382A">
      <w:start w:val="1"/>
      <w:numFmt w:val="decimal"/>
      <w:lvlText w:val="%1."/>
      <w:lvlJc w:val="left"/>
      <w:pPr>
        <w:ind w:left="40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68E6B3C"/>
    <w:multiLevelType w:val="hybridMultilevel"/>
    <w:tmpl w:val="37E26652"/>
    <w:lvl w:ilvl="0" w:tplc="B224AE9A">
      <w:start w:val="1"/>
      <w:numFmt w:val="bullet"/>
      <w:lvlText w:val=""/>
      <w:lvlJc w:val="left"/>
      <w:pPr>
        <w:ind w:left="1440" w:hanging="360"/>
      </w:pPr>
      <w:rPr>
        <w:rFonts w:ascii="Symbol" w:hAnsi="Symbol" w:hint="default"/>
        <w:color w:val="4F81BD" w:themeColor="accent1"/>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78756622"/>
    <w:multiLevelType w:val="hybridMultilevel"/>
    <w:tmpl w:val="FED2657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7AA723CA"/>
    <w:multiLevelType w:val="hybridMultilevel"/>
    <w:tmpl w:val="5DB4257C"/>
    <w:lvl w:ilvl="0" w:tplc="0410000F">
      <w:start w:val="1"/>
      <w:numFmt w:val="decimal"/>
      <w:lvlText w:val="%1."/>
      <w:lvlJc w:val="left"/>
      <w:pPr>
        <w:ind w:left="760" w:hanging="360"/>
      </w:pPr>
    </w:lvl>
    <w:lvl w:ilvl="1" w:tplc="04100019" w:tentative="1">
      <w:start w:val="1"/>
      <w:numFmt w:val="lowerLetter"/>
      <w:lvlText w:val="%2."/>
      <w:lvlJc w:val="left"/>
      <w:pPr>
        <w:ind w:left="1480" w:hanging="360"/>
      </w:pPr>
    </w:lvl>
    <w:lvl w:ilvl="2" w:tplc="0410001B" w:tentative="1">
      <w:start w:val="1"/>
      <w:numFmt w:val="lowerRoman"/>
      <w:lvlText w:val="%3."/>
      <w:lvlJc w:val="right"/>
      <w:pPr>
        <w:ind w:left="2200" w:hanging="180"/>
      </w:pPr>
    </w:lvl>
    <w:lvl w:ilvl="3" w:tplc="0410000F" w:tentative="1">
      <w:start w:val="1"/>
      <w:numFmt w:val="decimal"/>
      <w:lvlText w:val="%4."/>
      <w:lvlJc w:val="left"/>
      <w:pPr>
        <w:ind w:left="2920" w:hanging="360"/>
      </w:pPr>
    </w:lvl>
    <w:lvl w:ilvl="4" w:tplc="04100019" w:tentative="1">
      <w:start w:val="1"/>
      <w:numFmt w:val="lowerLetter"/>
      <w:lvlText w:val="%5."/>
      <w:lvlJc w:val="left"/>
      <w:pPr>
        <w:ind w:left="3640" w:hanging="360"/>
      </w:pPr>
    </w:lvl>
    <w:lvl w:ilvl="5" w:tplc="0410001B" w:tentative="1">
      <w:start w:val="1"/>
      <w:numFmt w:val="lowerRoman"/>
      <w:lvlText w:val="%6."/>
      <w:lvlJc w:val="right"/>
      <w:pPr>
        <w:ind w:left="4360" w:hanging="180"/>
      </w:pPr>
    </w:lvl>
    <w:lvl w:ilvl="6" w:tplc="0410000F" w:tentative="1">
      <w:start w:val="1"/>
      <w:numFmt w:val="decimal"/>
      <w:lvlText w:val="%7."/>
      <w:lvlJc w:val="left"/>
      <w:pPr>
        <w:ind w:left="5080" w:hanging="360"/>
      </w:pPr>
    </w:lvl>
    <w:lvl w:ilvl="7" w:tplc="04100019" w:tentative="1">
      <w:start w:val="1"/>
      <w:numFmt w:val="lowerLetter"/>
      <w:lvlText w:val="%8."/>
      <w:lvlJc w:val="left"/>
      <w:pPr>
        <w:ind w:left="5800" w:hanging="360"/>
      </w:pPr>
    </w:lvl>
    <w:lvl w:ilvl="8" w:tplc="0410001B" w:tentative="1">
      <w:start w:val="1"/>
      <w:numFmt w:val="lowerRoman"/>
      <w:lvlText w:val="%9."/>
      <w:lvlJc w:val="right"/>
      <w:pPr>
        <w:ind w:left="6520" w:hanging="180"/>
      </w:pPr>
    </w:lvl>
  </w:abstractNum>
  <w:abstractNum w:abstractNumId="28" w15:restartNumberingAfterBreak="0">
    <w:nsid w:val="7C674DCE"/>
    <w:multiLevelType w:val="hybridMultilevel"/>
    <w:tmpl w:val="C0A4C38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F164FD5"/>
    <w:multiLevelType w:val="hybridMultilevel"/>
    <w:tmpl w:val="D398E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24"/>
  </w:num>
  <w:num w:numId="4">
    <w:abstractNumId w:val="2"/>
  </w:num>
  <w:num w:numId="5">
    <w:abstractNumId w:val="25"/>
  </w:num>
  <w:num w:numId="6">
    <w:abstractNumId w:val="18"/>
  </w:num>
  <w:num w:numId="7">
    <w:abstractNumId w:val="10"/>
  </w:num>
  <w:num w:numId="8">
    <w:abstractNumId w:val="11"/>
  </w:num>
  <w:num w:numId="9">
    <w:abstractNumId w:val="26"/>
  </w:num>
  <w:num w:numId="10">
    <w:abstractNumId w:val="21"/>
  </w:num>
  <w:num w:numId="11">
    <w:abstractNumId w:val="0"/>
  </w:num>
  <w:num w:numId="12">
    <w:abstractNumId w:val="13"/>
  </w:num>
  <w:num w:numId="13">
    <w:abstractNumId w:val="27"/>
  </w:num>
  <w:num w:numId="14">
    <w:abstractNumId w:val="15"/>
  </w:num>
  <w:num w:numId="15">
    <w:abstractNumId w:val="4"/>
  </w:num>
  <w:num w:numId="16">
    <w:abstractNumId w:val="8"/>
  </w:num>
  <w:num w:numId="17">
    <w:abstractNumId w:val="1"/>
  </w:num>
  <w:num w:numId="18">
    <w:abstractNumId w:val="19"/>
  </w:num>
  <w:num w:numId="19">
    <w:abstractNumId w:val="23"/>
  </w:num>
  <w:num w:numId="20">
    <w:abstractNumId w:val="14"/>
  </w:num>
  <w:num w:numId="21">
    <w:abstractNumId w:val="16"/>
  </w:num>
  <w:num w:numId="22">
    <w:abstractNumId w:val="28"/>
  </w:num>
  <w:num w:numId="23">
    <w:abstractNumId w:val="5"/>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7"/>
  </w:num>
  <w:num w:numId="30">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CAD"/>
    <w:rsid w:val="000008F5"/>
    <w:rsid w:val="00010417"/>
    <w:rsid w:val="00010495"/>
    <w:rsid w:val="00011A7A"/>
    <w:rsid w:val="00014310"/>
    <w:rsid w:val="00032FF6"/>
    <w:rsid w:val="00033ABA"/>
    <w:rsid w:val="00034B52"/>
    <w:rsid w:val="000508E1"/>
    <w:rsid w:val="0005340D"/>
    <w:rsid w:val="0005451B"/>
    <w:rsid w:val="00055A21"/>
    <w:rsid w:val="000566D4"/>
    <w:rsid w:val="000671D9"/>
    <w:rsid w:val="00067337"/>
    <w:rsid w:val="000677F8"/>
    <w:rsid w:val="00071397"/>
    <w:rsid w:val="000811C5"/>
    <w:rsid w:val="000824A9"/>
    <w:rsid w:val="00083608"/>
    <w:rsid w:val="000911C6"/>
    <w:rsid w:val="0009182A"/>
    <w:rsid w:val="00094A9F"/>
    <w:rsid w:val="000A27F3"/>
    <w:rsid w:val="000B3FFC"/>
    <w:rsid w:val="000B7BB6"/>
    <w:rsid w:val="000C19BE"/>
    <w:rsid w:val="000D37C7"/>
    <w:rsid w:val="000D6C43"/>
    <w:rsid w:val="000E1DAD"/>
    <w:rsid w:val="000F1B06"/>
    <w:rsid w:val="000F3633"/>
    <w:rsid w:val="001047FD"/>
    <w:rsid w:val="001076E7"/>
    <w:rsid w:val="0011142F"/>
    <w:rsid w:val="00112DD9"/>
    <w:rsid w:val="00133EB6"/>
    <w:rsid w:val="00134086"/>
    <w:rsid w:val="00135BF4"/>
    <w:rsid w:val="00137D2C"/>
    <w:rsid w:val="00141DF4"/>
    <w:rsid w:val="00150E3A"/>
    <w:rsid w:val="00153A90"/>
    <w:rsid w:val="00155E8F"/>
    <w:rsid w:val="001634AB"/>
    <w:rsid w:val="0017019B"/>
    <w:rsid w:val="001707BF"/>
    <w:rsid w:val="0018344F"/>
    <w:rsid w:val="001836B1"/>
    <w:rsid w:val="001961B0"/>
    <w:rsid w:val="001A3EC9"/>
    <w:rsid w:val="001A6352"/>
    <w:rsid w:val="001B1FAA"/>
    <w:rsid w:val="001B3D84"/>
    <w:rsid w:val="001B7460"/>
    <w:rsid w:val="001C0D3B"/>
    <w:rsid w:val="001C20AC"/>
    <w:rsid w:val="001C6F62"/>
    <w:rsid w:val="001D1438"/>
    <w:rsid w:val="001D457C"/>
    <w:rsid w:val="001D4DAF"/>
    <w:rsid w:val="001D5BAE"/>
    <w:rsid w:val="001D5EF0"/>
    <w:rsid w:val="001D63D8"/>
    <w:rsid w:val="001D70DB"/>
    <w:rsid w:val="001E2527"/>
    <w:rsid w:val="001E5B12"/>
    <w:rsid w:val="001E731C"/>
    <w:rsid w:val="00205E11"/>
    <w:rsid w:val="00207199"/>
    <w:rsid w:val="00207826"/>
    <w:rsid w:val="00211081"/>
    <w:rsid w:val="0021166E"/>
    <w:rsid w:val="00212773"/>
    <w:rsid w:val="002223CB"/>
    <w:rsid w:val="00222A1E"/>
    <w:rsid w:val="00222CFE"/>
    <w:rsid w:val="00225C83"/>
    <w:rsid w:val="00232E7C"/>
    <w:rsid w:val="00233D1D"/>
    <w:rsid w:val="002360F4"/>
    <w:rsid w:val="00236BFF"/>
    <w:rsid w:val="00242F26"/>
    <w:rsid w:val="0024661D"/>
    <w:rsid w:val="002470B3"/>
    <w:rsid w:val="002478BC"/>
    <w:rsid w:val="002608E2"/>
    <w:rsid w:val="00264228"/>
    <w:rsid w:val="00274554"/>
    <w:rsid w:val="002745CC"/>
    <w:rsid w:val="0027615A"/>
    <w:rsid w:val="0028183B"/>
    <w:rsid w:val="002A1B29"/>
    <w:rsid w:val="002A2D1A"/>
    <w:rsid w:val="002A321C"/>
    <w:rsid w:val="002A55BF"/>
    <w:rsid w:val="002A6B69"/>
    <w:rsid w:val="002B0CD3"/>
    <w:rsid w:val="002B18E8"/>
    <w:rsid w:val="002B6C5F"/>
    <w:rsid w:val="002B7AD7"/>
    <w:rsid w:val="002B7CA4"/>
    <w:rsid w:val="002C5109"/>
    <w:rsid w:val="002D4009"/>
    <w:rsid w:val="002D5AA0"/>
    <w:rsid w:val="002E46FC"/>
    <w:rsid w:val="002E5A9A"/>
    <w:rsid w:val="002E619D"/>
    <w:rsid w:val="0030022D"/>
    <w:rsid w:val="0030025F"/>
    <w:rsid w:val="003020C0"/>
    <w:rsid w:val="00302C65"/>
    <w:rsid w:val="00304D73"/>
    <w:rsid w:val="00310A2E"/>
    <w:rsid w:val="0031342C"/>
    <w:rsid w:val="0032028F"/>
    <w:rsid w:val="0032354A"/>
    <w:rsid w:val="003244C8"/>
    <w:rsid w:val="003308CA"/>
    <w:rsid w:val="0033113A"/>
    <w:rsid w:val="0033540A"/>
    <w:rsid w:val="00337181"/>
    <w:rsid w:val="00343C6A"/>
    <w:rsid w:val="003543D8"/>
    <w:rsid w:val="00355AB4"/>
    <w:rsid w:val="0036083F"/>
    <w:rsid w:val="00363556"/>
    <w:rsid w:val="003669A1"/>
    <w:rsid w:val="003706C7"/>
    <w:rsid w:val="003711E7"/>
    <w:rsid w:val="00375ABA"/>
    <w:rsid w:val="003774FC"/>
    <w:rsid w:val="003859E3"/>
    <w:rsid w:val="00391651"/>
    <w:rsid w:val="003916C2"/>
    <w:rsid w:val="00391DC0"/>
    <w:rsid w:val="00393673"/>
    <w:rsid w:val="003A2CF7"/>
    <w:rsid w:val="003A5984"/>
    <w:rsid w:val="003C6B6A"/>
    <w:rsid w:val="003D6085"/>
    <w:rsid w:val="003D7D2D"/>
    <w:rsid w:val="003F0510"/>
    <w:rsid w:val="003F12F2"/>
    <w:rsid w:val="0040086C"/>
    <w:rsid w:val="00402296"/>
    <w:rsid w:val="00406493"/>
    <w:rsid w:val="00407956"/>
    <w:rsid w:val="00415DBE"/>
    <w:rsid w:val="0042261E"/>
    <w:rsid w:val="00425449"/>
    <w:rsid w:val="00425BC7"/>
    <w:rsid w:val="00426CF2"/>
    <w:rsid w:val="00426E32"/>
    <w:rsid w:val="0043193D"/>
    <w:rsid w:val="004425F3"/>
    <w:rsid w:val="00451303"/>
    <w:rsid w:val="0045425C"/>
    <w:rsid w:val="00457600"/>
    <w:rsid w:val="0045785D"/>
    <w:rsid w:val="004579E4"/>
    <w:rsid w:val="004635AB"/>
    <w:rsid w:val="00471FC8"/>
    <w:rsid w:val="00474E12"/>
    <w:rsid w:val="00474FA1"/>
    <w:rsid w:val="004771A7"/>
    <w:rsid w:val="004914BE"/>
    <w:rsid w:val="004A7072"/>
    <w:rsid w:val="004B2A6D"/>
    <w:rsid w:val="004B2CBC"/>
    <w:rsid w:val="004B46C5"/>
    <w:rsid w:val="004B5CAD"/>
    <w:rsid w:val="004B6328"/>
    <w:rsid w:val="004B6D38"/>
    <w:rsid w:val="004C48BD"/>
    <w:rsid w:val="004C4D83"/>
    <w:rsid w:val="004C5441"/>
    <w:rsid w:val="004D5DA0"/>
    <w:rsid w:val="004E080C"/>
    <w:rsid w:val="004E209D"/>
    <w:rsid w:val="004E6F71"/>
    <w:rsid w:val="004E766D"/>
    <w:rsid w:val="004F5C7E"/>
    <w:rsid w:val="005009CB"/>
    <w:rsid w:val="005013EE"/>
    <w:rsid w:val="00506B00"/>
    <w:rsid w:val="005114FD"/>
    <w:rsid w:val="00512E9A"/>
    <w:rsid w:val="005160F1"/>
    <w:rsid w:val="0052143F"/>
    <w:rsid w:val="0052256C"/>
    <w:rsid w:val="00533A05"/>
    <w:rsid w:val="00533DF3"/>
    <w:rsid w:val="00537DCF"/>
    <w:rsid w:val="00541E00"/>
    <w:rsid w:val="00552BF9"/>
    <w:rsid w:val="005547BC"/>
    <w:rsid w:val="00567DA8"/>
    <w:rsid w:val="005732D3"/>
    <w:rsid w:val="0058195C"/>
    <w:rsid w:val="0058342D"/>
    <w:rsid w:val="005839A9"/>
    <w:rsid w:val="005847EF"/>
    <w:rsid w:val="00586D35"/>
    <w:rsid w:val="00586FF8"/>
    <w:rsid w:val="00594EE0"/>
    <w:rsid w:val="005A0EED"/>
    <w:rsid w:val="005A3DA3"/>
    <w:rsid w:val="005A5898"/>
    <w:rsid w:val="005A6592"/>
    <w:rsid w:val="005B4ADB"/>
    <w:rsid w:val="005C5848"/>
    <w:rsid w:val="005D4D08"/>
    <w:rsid w:val="005D5C56"/>
    <w:rsid w:val="005D7048"/>
    <w:rsid w:val="005D7E4A"/>
    <w:rsid w:val="005D7EA4"/>
    <w:rsid w:val="005E17C3"/>
    <w:rsid w:val="005E462E"/>
    <w:rsid w:val="005E4947"/>
    <w:rsid w:val="005E545C"/>
    <w:rsid w:val="00605A71"/>
    <w:rsid w:val="00611410"/>
    <w:rsid w:val="006119D2"/>
    <w:rsid w:val="00611C22"/>
    <w:rsid w:val="00612CED"/>
    <w:rsid w:val="0062094C"/>
    <w:rsid w:val="00621357"/>
    <w:rsid w:val="0062219F"/>
    <w:rsid w:val="006266A1"/>
    <w:rsid w:val="0063705C"/>
    <w:rsid w:val="00637647"/>
    <w:rsid w:val="006401C1"/>
    <w:rsid w:val="00640BF2"/>
    <w:rsid w:val="0064107C"/>
    <w:rsid w:val="00644763"/>
    <w:rsid w:val="0064628E"/>
    <w:rsid w:val="00646955"/>
    <w:rsid w:val="00647D9B"/>
    <w:rsid w:val="00650D56"/>
    <w:rsid w:val="00650EA3"/>
    <w:rsid w:val="00651172"/>
    <w:rsid w:val="00651322"/>
    <w:rsid w:val="00651DE7"/>
    <w:rsid w:val="0065245C"/>
    <w:rsid w:val="0065330C"/>
    <w:rsid w:val="00666A30"/>
    <w:rsid w:val="00670C70"/>
    <w:rsid w:val="0067181F"/>
    <w:rsid w:val="00672A5E"/>
    <w:rsid w:val="00672C83"/>
    <w:rsid w:val="00677644"/>
    <w:rsid w:val="006842F8"/>
    <w:rsid w:val="00684AEE"/>
    <w:rsid w:val="00684CE5"/>
    <w:rsid w:val="00692748"/>
    <w:rsid w:val="00693D01"/>
    <w:rsid w:val="006A2254"/>
    <w:rsid w:val="006A2B2F"/>
    <w:rsid w:val="006A43B7"/>
    <w:rsid w:val="006A4EBC"/>
    <w:rsid w:val="006A68B5"/>
    <w:rsid w:val="006A6EFB"/>
    <w:rsid w:val="006A7F68"/>
    <w:rsid w:val="006B27C5"/>
    <w:rsid w:val="006C683B"/>
    <w:rsid w:val="006C6877"/>
    <w:rsid w:val="006D31BB"/>
    <w:rsid w:val="006D613F"/>
    <w:rsid w:val="006E2577"/>
    <w:rsid w:val="006E5A29"/>
    <w:rsid w:val="006F5126"/>
    <w:rsid w:val="006F62CF"/>
    <w:rsid w:val="0070078B"/>
    <w:rsid w:val="007022FD"/>
    <w:rsid w:val="00703505"/>
    <w:rsid w:val="007050A5"/>
    <w:rsid w:val="007115C1"/>
    <w:rsid w:val="0071629D"/>
    <w:rsid w:val="00717A0B"/>
    <w:rsid w:val="0072605D"/>
    <w:rsid w:val="00735C7D"/>
    <w:rsid w:val="0073632E"/>
    <w:rsid w:val="00743EB1"/>
    <w:rsid w:val="00745399"/>
    <w:rsid w:val="007454AE"/>
    <w:rsid w:val="007477A2"/>
    <w:rsid w:val="00752D62"/>
    <w:rsid w:val="00755088"/>
    <w:rsid w:val="00761D37"/>
    <w:rsid w:val="0077020B"/>
    <w:rsid w:val="00777E55"/>
    <w:rsid w:val="007806E2"/>
    <w:rsid w:val="00782D5E"/>
    <w:rsid w:val="00785193"/>
    <w:rsid w:val="007933E9"/>
    <w:rsid w:val="0079589D"/>
    <w:rsid w:val="007A10D0"/>
    <w:rsid w:val="007A2343"/>
    <w:rsid w:val="007A4438"/>
    <w:rsid w:val="007A5489"/>
    <w:rsid w:val="007A70D1"/>
    <w:rsid w:val="007A7818"/>
    <w:rsid w:val="007A7CFB"/>
    <w:rsid w:val="007B204A"/>
    <w:rsid w:val="007B4736"/>
    <w:rsid w:val="007B5D02"/>
    <w:rsid w:val="007B5DD6"/>
    <w:rsid w:val="007C3F2A"/>
    <w:rsid w:val="007C495B"/>
    <w:rsid w:val="007C4FFC"/>
    <w:rsid w:val="007D033D"/>
    <w:rsid w:val="007D6DFB"/>
    <w:rsid w:val="007E4416"/>
    <w:rsid w:val="007F1DFB"/>
    <w:rsid w:val="007F502E"/>
    <w:rsid w:val="007F7000"/>
    <w:rsid w:val="007F7BDF"/>
    <w:rsid w:val="008056DC"/>
    <w:rsid w:val="00806B19"/>
    <w:rsid w:val="0081316F"/>
    <w:rsid w:val="008161A5"/>
    <w:rsid w:val="00816E5A"/>
    <w:rsid w:val="00822245"/>
    <w:rsid w:val="008233E6"/>
    <w:rsid w:val="00824ACB"/>
    <w:rsid w:val="00825B67"/>
    <w:rsid w:val="008305B2"/>
    <w:rsid w:val="008320E8"/>
    <w:rsid w:val="00834198"/>
    <w:rsid w:val="00834557"/>
    <w:rsid w:val="0083625E"/>
    <w:rsid w:val="008408B2"/>
    <w:rsid w:val="00841FBB"/>
    <w:rsid w:val="0084554A"/>
    <w:rsid w:val="00875E17"/>
    <w:rsid w:val="00883617"/>
    <w:rsid w:val="008862F7"/>
    <w:rsid w:val="008A5606"/>
    <w:rsid w:val="008B0619"/>
    <w:rsid w:val="008B13FF"/>
    <w:rsid w:val="008B1AD2"/>
    <w:rsid w:val="008B1B95"/>
    <w:rsid w:val="008B40F6"/>
    <w:rsid w:val="008D0D9E"/>
    <w:rsid w:val="008D1633"/>
    <w:rsid w:val="008D1B23"/>
    <w:rsid w:val="008D43D2"/>
    <w:rsid w:val="008E7228"/>
    <w:rsid w:val="008F3A70"/>
    <w:rsid w:val="008F5D68"/>
    <w:rsid w:val="008F6975"/>
    <w:rsid w:val="0090173B"/>
    <w:rsid w:val="00903BCF"/>
    <w:rsid w:val="00905830"/>
    <w:rsid w:val="0092280F"/>
    <w:rsid w:val="00922D3E"/>
    <w:rsid w:val="00925FCB"/>
    <w:rsid w:val="009324C4"/>
    <w:rsid w:val="00936B11"/>
    <w:rsid w:val="00942FFE"/>
    <w:rsid w:val="00946A10"/>
    <w:rsid w:val="00947FF9"/>
    <w:rsid w:val="00954A40"/>
    <w:rsid w:val="00966623"/>
    <w:rsid w:val="00973C4A"/>
    <w:rsid w:val="00974B5F"/>
    <w:rsid w:val="009772D1"/>
    <w:rsid w:val="00981B3D"/>
    <w:rsid w:val="00982421"/>
    <w:rsid w:val="00983DE7"/>
    <w:rsid w:val="00984CE5"/>
    <w:rsid w:val="0098551B"/>
    <w:rsid w:val="00991A3A"/>
    <w:rsid w:val="00995BF2"/>
    <w:rsid w:val="00995C2F"/>
    <w:rsid w:val="00996B15"/>
    <w:rsid w:val="00997862"/>
    <w:rsid w:val="009A11FD"/>
    <w:rsid w:val="009A2EFA"/>
    <w:rsid w:val="009A555F"/>
    <w:rsid w:val="009B13A9"/>
    <w:rsid w:val="009B5759"/>
    <w:rsid w:val="009C03FA"/>
    <w:rsid w:val="009D6E47"/>
    <w:rsid w:val="009E3016"/>
    <w:rsid w:val="009E6293"/>
    <w:rsid w:val="009E6A74"/>
    <w:rsid w:val="009E6B58"/>
    <w:rsid w:val="009E6D7E"/>
    <w:rsid w:val="009E76A1"/>
    <w:rsid w:val="009F06C2"/>
    <w:rsid w:val="009F133C"/>
    <w:rsid w:val="009F25AF"/>
    <w:rsid w:val="00A00B6F"/>
    <w:rsid w:val="00A01A0C"/>
    <w:rsid w:val="00A0555E"/>
    <w:rsid w:val="00A06665"/>
    <w:rsid w:val="00A077F9"/>
    <w:rsid w:val="00A152A6"/>
    <w:rsid w:val="00A1779B"/>
    <w:rsid w:val="00A21760"/>
    <w:rsid w:val="00A2464C"/>
    <w:rsid w:val="00A24B20"/>
    <w:rsid w:val="00A257A0"/>
    <w:rsid w:val="00A2716C"/>
    <w:rsid w:val="00A31A41"/>
    <w:rsid w:val="00A31CE2"/>
    <w:rsid w:val="00A32243"/>
    <w:rsid w:val="00A32E22"/>
    <w:rsid w:val="00A33376"/>
    <w:rsid w:val="00A348DC"/>
    <w:rsid w:val="00A42B96"/>
    <w:rsid w:val="00A45B74"/>
    <w:rsid w:val="00A46241"/>
    <w:rsid w:val="00A474D1"/>
    <w:rsid w:val="00A50D39"/>
    <w:rsid w:val="00A5349B"/>
    <w:rsid w:val="00A7549B"/>
    <w:rsid w:val="00A771B6"/>
    <w:rsid w:val="00A85AA5"/>
    <w:rsid w:val="00A87CF6"/>
    <w:rsid w:val="00A9095A"/>
    <w:rsid w:val="00A91F45"/>
    <w:rsid w:val="00A94FBE"/>
    <w:rsid w:val="00A97E13"/>
    <w:rsid w:val="00AA2014"/>
    <w:rsid w:val="00AC0066"/>
    <w:rsid w:val="00AD1402"/>
    <w:rsid w:val="00AD408D"/>
    <w:rsid w:val="00AD7DBE"/>
    <w:rsid w:val="00AE2405"/>
    <w:rsid w:val="00AE2F1A"/>
    <w:rsid w:val="00AE3725"/>
    <w:rsid w:val="00AE4A2E"/>
    <w:rsid w:val="00AE6A0D"/>
    <w:rsid w:val="00AF0C5C"/>
    <w:rsid w:val="00AF1CE5"/>
    <w:rsid w:val="00AF5CE9"/>
    <w:rsid w:val="00AF6572"/>
    <w:rsid w:val="00AF7276"/>
    <w:rsid w:val="00B02236"/>
    <w:rsid w:val="00B05E75"/>
    <w:rsid w:val="00B124F3"/>
    <w:rsid w:val="00B15EE9"/>
    <w:rsid w:val="00B226B5"/>
    <w:rsid w:val="00B257C0"/>
    <w:rsid w:val="00B35224"/>
    <w:rsid w:val="00B369CC"/>
    <w:rsid w:val="00B36EA8"/>
    <w:rsid w:val="00B54A42"/>
    <w:rsid w:val="00B651DE"/>
    <w:rsid w:val="00B71F42"/>
    <w:rsid w:val="00B7436A"/>
    <w:rsid w:val="00B80861"/>
    <w:rsid w:val="00B84739"/>
    <w:rsid w:val="00B84B57"/>
    <w:rsid w:val="00B90002"/>
    <w:rsid w:val="00B94D13"/>
    <w:rsid w:val="00BA498B"/>
    <w:rsid w:val="00BA49A7"/>
    <w:rsid w:val="00BA55D4"/>
    <w:rsid w:val="00BA6C40"/>
    <w:rsid w:val="00BB144D"/>
    <w:rsid w:val="00BB20B6"/>
    <w:rsid w:val="00BB21DE"/>
    <w:rsid w:val="00BC3147"/>
    <w:rsid w:val="00BC477A"/>
    <w:rsid w:val="00BC651A"/>
    <w:rsid w:val="00BD134B"/>
    <w:rsid w:val="00BD3D78"/>
    <w:rsid w:val="00BD5A4F"/>
    <w:rsid w:val="00BE2644"/>
    <w:rsid w:val="00BE4748"/>
    <w:rsid w:val="00BF1220"/>
    <w:rsid w:val="00BF3E6E"/>
    <w:rsid w:val="00BF3EEE"/>
    <w:rsid w:val="00BF57AD"/>
    <w:rsid w:val="00C031A9"/>
    <w:rsid w:val="00C07847"/>
    <w:rsid w:val="00C157D5"/>
    <w:rsid w:val="00C24603"/>
    <w:rsid w:val="00C35BD0"/>
    <w:rsid w:val="00C35C53"/>
    <w:rsid w:val="00C46661"/>
    <w:rsid w:val="00C527DE"/>
    <w:rsid w:val="00C62610"/>
    <w:rsid w:val="00C62EA1"/>
    <w:rsid w:val="00C67EE8"/>
    <w:rsid w:val="00C729BA"/>
    <w:rsid w:val="00C730D3"/>
    <w:rsid w:val="00C73399"/>
    <w:rsid w:val="00C75A9F"/>
    <w:rsid w:val="00C802C0"/>
    <w:rsid w:val="00C87B9D"/>
    <w:rsid w:val="00C90A83"/>
    <w:rsid w:val="00C93CC8"/>
    <w:rsid w:val="00C950C1"/>
    <w:rsid w:val="00C951AD"/>
    <w:rsid w:val="00CA5117"/>
    <w:rsid w:val="00CA78E6"/>
    <w:rsid w:val="00CB4B0B"/>
    <w:rsid w:val="00CB569D"/>
    <w:rsid w:val="00CB6209"/>
    <w:rsid w:val="00CB6472"/>
    <w:rsid w:val="00CB651E"/>
    <w:rsid w:val="00CC00E9"/>
    <w:rsid w:val="00CC5701"/>
    <w:rsid w:val="00CD5768"/>
    <w:rsid w:val="00CD643B"/>
    <w:rsid w:val="00CE0B69"/>
    <w:rsid w:val="00CE1B0C"/>
    <w:rsid w:val="00CE5BEF"/>
    <w:rsid w:val="00CE5FFE"/>
    <w:rsid w:val="00CF052E"/>
    <w:rsid w:val="00CF535A"/>
    <w:rsid w:val="00CF6D1C"/>
    <w:rsid w:val="00D01929"/>
    <w:rsid w:val="00D02200"/>
    <w:rsid w:val="00D24B51"/>
    <w:rsid w:val="00D24DD3"/>
    <w:rsid w:val="00D25139"/>
    <w:rsid w:val="00D26C9B"/>
    <w:rsid w:val="00D32EDF"/>
    <w:rsid w:val="00D33F7A"/>
    <w:rsid w:val="00D3587A"/>
    <w:rsid w:val="00D359C0"/>
    <w:rsid w:val="00D363D9"/>
    <w:rsid w:val="00D40179"/>
    <w:rsid w:val="00D423D1"/>
    <w:rsid w:val="00D53B74"/>
    <w:rsid w:val="00D56AC6"/>
    <w:rsid w:val="00D57E70"/>
    <w:rsid w:val="00D60734"/>
    <w:rsid w:val="00D66603"/>
    <w:rsid w:val="00D70E5D"/>
    <w:rsid w:val="00D72178"/>
    <w:rsid w:val="00D73C7D"/>
    <w:rsid w:val="00D77840"/>
    <w:rsid w:val="00D8426A"/>
    <w:rsid w:val="00D857B7"/>
    <w:rsid w:val="00D91608"/>
    <w:rsid w:val="00D93163"/>
    <w:rsid w:val="00D97286"/>
    <w:rsid w:val="00DA597A"/>
    <w:rsid w:val="00DA5E81"/>
    <w:rsid w:val="00DB1A5C"/>
    <w:rsid w:val="00DB31A3"/>
    <w:rsid w:val="00DB4A29"/>
    <w:rsid w:val="00DC457E"/>
    <w:rsid w:val="00DC6334"/>
    <w:rsid w:val="00DD40AB"/>
    <w:rsid w:val="00DD5E20"/>
    <w:rsid w:val="00DD64C6"/>
    <w:rsid w:val="00DF0FFB"/>
    <w:rsid w:val="00DF1843"/>
    <w:rsid w:val="00DF1B7F"/>
    <w:rsid w:val="00E00B2B"/>
    <w:rsid w:val="00E06A77"/>
    <w:rsid w:val="00E105E4"/>
    <w:rsid w:val="00E147B2"/>
    <w:rsid w:val="00E149D7"/>
    <w:rsid w:val="00E238C9"/>
    <w:rsid w:val="00E27667"/>
    <w:rsid w:val="00E32B43"/>
    <w:rsid w:val="00E3313D"/>
    <w:rsid w:val="00E357B2"/>
    <w:rsid w:val="00E44D14"/>
    <w:rsid w:val="00E4561D"/>
    <w:rsid w:val="00E50409"/>
    <w:rsid w:val="00E53D1C"/>
    <w:rsid w:val="00E55FF7"/>
    <w:rsid w:val="00E64FB5"/>
    <w:rsid w:val="00E70EE6"/>
    <w:rsid w:val="00E71C77"/>
    <w:rsid w:val="00E73679"/>
    <w:rsid w:val="00E741E9"/>
    <w:rsid w:val="00E75C47"/>
    <w:rsid w:val="00E83869"/>
    <w:rsid w:val="00E86E98"/>
    <w:rsid w:val="00E90FF9"/>
    <w:rsid w:val="00E96426"/>
    <w:rsid w:val="00EA70B2"/>
    <w:rsid w:val="00EB01E7"/>
    <w:rsid w:val="00EB0859"/>
    <w:rsid w:val="00EB18C2"/>
    <w:rsid w:val="00EB39C7"/>
    <w:rsid w:val="00EC0827"/>
    <w:rsid w:val="00EC26BF"/>
    <w:rsid w:val="00EC30CA"/>
    <w:rsid w:val="00EC563F"/>
    <w:rsid w:val="00EC62D6"/>
    <w:rsid w:val="00ED46F0"/>
    <w:rsid w:val="00ED4785"/>
    <w:rsid w:val="00ED74D8"/>
    <w:rsid w:val="00EE59C1"/>
    <w:rsid w:val="00EF2E79"/>
    <w:rsid w:val="00F029AF"/>
    <w:rsid w:val="00F02CF2"/>
    <w:rsid w:val="00F1427A"/>
    <w:rsid w:val="00F25091"/>
    <w:rsid w:val="00F34E6D"/>
    <w:rsid w:val="00F3587D"/>
    <w:rsid w:val="00F4229C"/>
    <w:rsid w:val="00F5016C"/>
    <w:rsid w:val="00F5303D"/>
    <w:rsid w:val="00F541BA"/>
    <w:rsid w:val="00F73AEF"/>
    <w:rsid w:val="00F75557"/>
    <w:rsid w:val="00F8515A"/>
    <w:rsid w:val="00F86115"/>
    <w:rsid w:val="00F90CD6"/>
    <w:rsid w:val="00F90EE6"/>
    <w:rsid w:val="00F90F39"/>
    <w:rsid w:val="00F91CB9"/>
    <w:rsid w:val="00F94ABB"/>
    <w:rsid w:val="00FA0461"/>
    <w:rsid w:val="00FA1FCF"/>
    <w:rsid w:val="00FA57B3"/>
    <w:rsid w:val="00FB2E9E"/>
    <w:rsid w:val="00FB4FCD"/>
    <w:rsid w:val="00FC6928"/>
    <w:rsid w:val="00FD0CA5"/>
    <w:rsid w:val="00FD2867"/>
    <w:rsid w:val="00FD36C0"/>
    <w:rsid w:val="00FD57A2"/>
    <w:rsid w:val="00FD616E"/>
    <w:rsid w:val="00FD7F37"/>
    <w:rsid w:val="00FE1C54"/>
    <w:rsid w:val="00FF19A6"/>
    <w:rsid w:val="00FF2108"/>
    <w:rsid w:val="00FF25C7"/>
    <w:rsid w:val="00FF280E"/>
    <w:rsid w:val="00FF51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EA61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56C"/>
    <w:pPr>
      <w:spacing w:after="200" w:line="276" w:lineRule="auto"/>
    </w:pPr>
    <w:rPr>
      <w:sz w:val="22"/>
      <w:szCs w:val="22"/>
      <w:lang w:val="it-IT"/>
    </w:rPr>
  </w:style>
  <w:style w:type="paragraph" w:styleId="Heading1">
    <w:name w:val="heading 1"/>
    <w:basedOn w:val="Normal"/>
    <w:next w:val="Normal"/>
    <w:qFormat/>
    <w:rsid w:val="00B124F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D24B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4E766D"/>
    <w:pPr>
      <w:spacing w:before="100" w:beforeAutospacing="1" w:after="100" w:afterAutospacing="1" w:line="240" w:lineRule="auto"/>
      <w:outlineLvl w:val="2"/>
    </w:pPr>
    <w:rPr>
      <w:rFonts w:ascii="Times" w:eastAsia="Times New Roman" w:hAnsi="Times"/>
      <w:b/>
      <w:sz w:val="27"/>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A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5A9A"/>
    <w:rPr>
      <w:rFonts w:ascii="Tahoma" w:hAnsi="Tahoma" w:cs="Tahoma"/>
      <w:sz w:val="16"/>
      <w:szCs w:val="16"/>
    </w:rPr>
  </w:style>
  <w:style w:type="character" w:styleId="Hyperlink">
    <w:name w:val="Hyperlink"/>
    <w:uiPriority w:val="99"/>
    <w:rsid w:val="00605A71"/>
    <w:rPr>
      <w:rFonts w:cs="Times New Roman"/>
      <w:color w:val="4F81BD"/>
      <w:u w:val="single"/>
    </w:rPr>
  </w:style>
  <w:style w:type="paragraph" w:customStyle="1" w:styleId="disclaimerclearfix">
    <w:name w:val="disclaimer clearfix"/>
    <w:basedOn w:val="Normal"/>
    <w:uiPriority w:val="99"/>
    <w:rsid w:val="002E5A9A"/>
    <w:pPr>
      <w:spacing w:before="100" w:beforeAutospacing="1" w:after="100" w:afterAutospacing="1" w:line="240" w:lineRule="auto"/>
    </w:pPr>
    <w:rPr>
      <w:rFonts w:ascii="Times" w:eastAsia="Times New Roman" w:hAnsi="Times"/>
      <w:sz w:val="20"/>
      <w:szCs w:val="20"/>
      <w:lang w:val="en-US"/>
    </w:rPr>
  </w:style>
  <w:style w:type="paragraph" w:customStyle="1" w:styleId="Paragrafoelenco1">
    <w:name w:val="Paragrafo elenco1"/>
    <w:basedOn w:val="Normal"/>
    <w:qFormat/>
    <w:rsid w:val="0079589D"/>
    <w:pPr>
      <w:ind w:left="720"/>
      <w:contextualSpacing/>
    </w:pPr>
  </w:style>
  <w:style w:type="table" w:customStyle="1" w:styleId="Elencochiaro-Colore11">
    <w:name w:val="Elenco chiaro - Colore 11"/>
    <w:basedOn w:val="TableNormal"/>
    <w:uiPriority w:val="61"/>
    <w:rsid w:val="003F12F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3Char">
    <w:name w:val="Heading 3 Char"/>
    <w:link w:val="Heading3"/>
    <w:uiPriority w:val="99"/>
    <w:rsid w:val="004E766D"/>
    <w:rPr>
      <w:rFonts w:ascii="Times" w:eastAsia="Times New Roman" w:hAnsi="Times" w:cs="Times New Roman"/>
      <w:b/>
      <w:sz w:val="27"/>
      <w:szCs w:val="20"/>
      <w:lang w:val="en-US"/>
    </w:rPr>
  </w:style>
  <w:style w:type="character" w:styleId="FollowedHyperlink">
    <w:name w:val="FollowedHyperlink"/>
    <w:uiPriority w:val="99"/>
    <w:semiHidden/>
    <w:unhideWhenUsed/>
    <w:rsid w:val="00605A71"/>
    <w:rPr>
      <w:color w:val="C00000"/>
      <w:u w:val="single"/>
    </w:rPr>
  </w:style>
  <w:style w:type="table" w:styleId="TableGrid">
    <w:name w:val="Table Grid"/>
    <w:basedOn w:val="TableNormal"/>
    <w:uiPriority w:val="59"/>
    <w:rsid w:val="002E4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056DC"/>
    <w:rPr>
      <w:rFonts w:ascii="Times New Roman" w:hAnsi="Times New Roman"/>
      <w:sz w:val="24"/>
      <w:szCs w:val="24"/>
    </w:rPr>
  </w:style>
  <w:style w:type="character" w:styleId="Emphasis">
    <w:name w:val="Emphasis"/>
    <w:qFormat/>
    <w:rsid w:val="00FA57B3"/>
    <w:rPr>
      <w:i/>
      <w:iCs/>
    </w:rPr>
  </w:style>
  <w:style w:type="paragraph" w:styleId="Header">
    <w:name w:val="header"/>
    <w:basedOn w:val="Normal"/>
    <w:rsid w:val="002470B3"/>
    <w:pPr>
      <w:tabs>
        <w:tab w:val="center" w:pos="4819"/>
        <w:tab w:val="right" w:pos="9638"/>
      </w:tabs>
    </w:pPr>
  </w:style>
  <w:style w:type="paragraph" w:styleId="Footer">
    <w:name w:val="footer"/>
    <w:basedOn w:val="Normal"/>
    <w:rsid w:val="002470B3"/>
    <w:pPr>
      <w:tabs>
        <w:tab w:val="center" w:pos="4819"/>
        <w:tab w:val="right" w:pos="9638"/>
      </w:tabs>
    </w:pPr>
  </w:style>
  <w:style w:type="character" w:styleId="CommentReference">
    <w:name w:val="annotation reference"/>
    <w:basedOn w:val="DefaultParagraphFont"/>
    <w:semiHidden/>
    <w:unhideWhenUsed/>
    <w:rsid w:val="003916C2"/>
    <w:rPr>
      <w:sz w:val="18"/>
      <w:szCs w:val="18"/>
    </w:rPr>
  </w:style>
  <w:style w:type="paragraph" w:styleId="CommentText">
    <w:name w:val="annotation text"/>
    <w:basedOn w:val="Normal"/>
    <w:link w:val="CommentTextChar"/>
    <w:semiHidden/>
    <w:unhideWhenUsed/>
    <w:rsid w:val="003916C2"/>
    <w:rPr>
      <w:sz w:val="24"/>
      <w:szCs w:val="24"/>
    </w:rPr>
  </w:style>
  <w:style w:type="character" w:customStyle="1" w:styleId="CommentTextChar">
    <w:name w:val="Comment Text Char"/>
    <w:basedOn w:val="DefaultParagraphFont"/>
    <w:link w:val="CommentText"/>
    <w:uiPriority w:val="99"/>
    <w:semiHidden/>
    <w:rsid w:val="003916C2"/>
    <w:rPr>
      <w:sz w:val="24"/>
      <w:szCs w:val="24"/>
      <w:lang w:val="it-IT"/>
    </w:rPr>
  </w:style>
  <w:style w:type="paragraph" w:styleId="CommentSubject">
    <w:name w:val="annotation subject"/>
    <w:basedOn w:val="CommentText"/>
    <w:next w:val="CommentText"/>
    <w:link w:val="CommentSubjectChar1"/>
    <w:uiPriority w:val="99"/>
    <w:semiHidden/>
    <w:unhideWhenUsed/>
    <w:rsid w:val="003916C2"/>
    <w:rPr>
      <w:b/>
      <w:bCs/>
      <w:sz w:val="20"/>
      <w:szCs w:val="20"/>
    </w:rPr>
  </w:style>
  <w:style w:type="character" w:customStyle="1" w:styleId="CommentSubjectChar1">
    <w:name w:val="Comment Subject Char1"/>
    <w:basedOn w:val="CommentTextChar"/>
    <w:link w:val="CommentSubject"/>
    <w:uiPriority w:val="99"/>
    <w:semiHidden/>
    <w:rsid w:val="003916C2"/>
    <w:rPr>
      <w:b/>
      <w:bCs/>
      <w:sz w:val="24"/>
      <w:szCs w:val="24"/>
      <w:lang w:val="it-IT"/>
    </w:rPr>
  </w:style>
  <w:style w:type="paragraph" w:styleId="ListParagraph">
    <w:name w:val="List Paragraph"/>
    <w:basedOn w:val="Normal"/>
    <w:qFormat/>
    <w:rsid w:val="0017019B"/>
    <w:pPr>
      <w:ind w:left="720"/>
      <w:contextualSpacing/>
    </w:pPr>
  </w:style>
  <w:style w:type="paragraph" w:styleId="Title">
    <w:name w:val="Title"/>
    <w:basedOn w:val="Normal"/>
    <w:next w:val="Normal"/>
    <w:link w:val="TitleChar"/>
    <w:uiPriority w:val="10"/>
    <w:qFormat/>
    <w:rsid w:val="00735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5C7D"/>
    <w:rPr>
      <w:rFonts w:asciiTheme="majorHAnsi" w:eastAsiaTheme="majorEastAsia" w:hAnsiTheme="majorHAnsi" w:cstheme="majorBidi"/>
      <w:color w:val="17365D" w:themeColor="text2" w:themeShade="BF"/>
      <w:spacing w:val="5"/>
      <w:kern w:val="28"/>
      <w:sz w:val="52"/>
      <w:szCs w:val="52"/>
      <w:lang w:val="it-IT"/>
    </w:rPr>
  </w:style>
  <w:style w:type="paragraph" w:styleId="DocumentMap">
    <w:name w:val="Document Map"/>
    <w:basedOn w:val="Normal"/>
    <w:link w:val="DocumentMapChar"/>
    <w:uiPriority w:val="99"/>
    <w:semiHidden/>
    <w:unhideWhenUsed/>
    <w:rsid w:val="00A2716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716C"/>
    <w:rPr>
      <w:rFonts w:ascii="Tahoma" w:hAnsi="Tahoma" w:cs="Tahoma"/>
      <w:sz w:val="16"/>
      <w:szCs w:val="16"/>
      <w:lang w:val="it-IT"/>
    </w:rPr>
  </w:style>
  <w:style w:type="character" w:customStyle="1" w:styleId="Heading2Char">
    <w:name w:val="Heading 2 Char"/>
    <w:basedOn w:val="DefaultParagraphFont"/>
    <w:link w:val="Heading2"/>
    <w:uiPriority w:val="9"/>
    <w:rsid w:val="00D24B51"/>
    <w:rPr>
      <w:rFonts w:asciiTheme="majorHAnsi" w:eastAsiaTheme="majorEastAsia" w:hAnsiTheme="majorHAnsi" w:cstheme="majorBidi"/>
      <w:b/>
      <w:bCs/>
      <w:color w:val="4F81BD" w:themeColor="accent1"/>
      <w:sz w:val="26"/>
      <w:szCs w:val="26"/>
      <w:lang w:val="it-IT"/>
    </w:rPr>
  </w:style>
  <w:style w:type="character" w:customStyle="1" w:styleId="CommentSubjectChar">
    <w:name w:val="Comment Subject Char"/>
    <w:basedOn w:val="DefaultParagraphFont"/>
    <w:rsid w:val="00FE1C54"/>
    <w:rPr>
      <w:rFonts w:ascii="Times New Roman" w:hAnsi="Times New Roman" w:cs="Times New Roman"/>
      <w:b/>
      <w:bCs/>
      <w:noProof/>
      <w:lang w:val="it-IT"/>
    </w:rPr>
  </w:style>
  <w:style w:type="character" w:customStyle="1" w:styleId="definition">
    <w:name w:val="definition"/>
    <w:basedOn w:val="DefaultParagraphFont"/>
    <w:rsid w:val="009B13A9"/>
    <w:rPr>
      <w:rFonts w:ascii="Times New Roman" w:hAnsi="Times New Roman" w:cs="Times New Roman"/>
    </w:rPr>
  </w:style>
  <w:style w:type="character" w:customStyle="1" w:styleId="loc">
    <w:name w:val="loc"/>
    <w:basedOn w:val="DefaultParagraphFont"/>
    <w:rsid w:val="009B13A9"/>
    <w:rPr>
      <w:rFonts w:ascii="Times New Roman" w:hAnsi="Times New Roman" w:cs="Times New Roman"/>
    </w:rPr>
  </w:style>
  <w:style w:type="character" w:customStyle="1" w:styleId="reg">
    <w:name w:val="reg"/>
    <w:basedOn w:val="DefaultParagraphFont"/>
    <w:rsid w:val="009B13A9"/>
    <w:rPr>
      <w:rFonts w:ascii="Times New Roman" w:hAnsi="Times New Roman" w:cs="Times New Roman"/>
    </w:rPr>
  </w:style>
  <w:style w:type="character" w:customStyle="1" w:styleId="apple-converted-space">
    <w:name w:val="apple-converted-space"/>
    <w:basedOn w:val="DefaultParagraphFont"/>
    <w:rsid w:val="002745CC"/>
  </w:style>
  <w:style w:type="character" w:customStyle="1" w:styleId="byline">
    <w:name w:val="byline"/>
    <w:basedOn w:val="DefaultParagraphFont"/>
    <w:rsid w:val="002745CC"/>
  </w:style>
  <w:style w:type="character" w:customStyle="1" w:styleId="author">
    <w:name w:val="author"/>
    <w:basedOn w:val="DefaultParagraphFont"/>
    <w:rsid w:val="002745CC"/>
  </w:style>
  <w:style w:type="character" w:styleId="Strong">
    <w:name w:val="Strong"/>
    <w:basedOn w:val="DefaultParagraphFont"/>
    <w:uiPriority w:val="22"/>
    <w:qFormat/>
    <w:rsid w:val="002745CC"/>
    <w:rPr>
      <w:b/>
      <w:bCs/>
    </w:rPr>
  </w:style>
  <w:style w:type="paragraph" w:customStyle="1" w:styleId="Paragrafoelenco">
    <w:name w:val="Paragrafo elenco"/>
    <w:basedOn w:val="Normal"/>
    <w:rsid w:val="00A32E22"/>
    <w:pPr>
      <w:ind w:left="720"/>
    </w:pPr>
    <w:rPr>
      <w:rFonts w:eastAsia="Times New Roman"/>
      <w:noProof/>
      <w:lang w:val="en-US"/>
    </w:rPr>
  </w:style>
  <w:style w:type="table" w:styleId="TableGridLight">
    <w:name w:val="Grid Table Light"/>
    <w:basedOn w:val="TableNormal"/>
    <w:uiPriority w:val="40"/>
    <w:rsid w:val="001047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5">
    <w:name w:val="Grid Table 2 Accent 5"/>
    <w:basedOn w:val="TableNormal"/>
    <w:uiPriority w:val="47"/>
    <w:rsid w:val="001047F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59"/>
    <w:rsid w:val="00C24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692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0248">
      <w:bodyDiv w:val="1"/>
      <w:marLeft w:val="0"/>
      <w:marRight w:val="0"/>
      <w:marTop w:val="0"/>
      <w:marBottom w:val="0"/>
      <w:divBdr>
        <w:top w:val="none" w:sz="0" w:space="0" w:color="auto"/>
        <w:left w:val="none" w:sz="0" w:space="0" w:color="auto"/>
        <w:bottom w:val="none" w:sz="0" w:space="0" w:color="auto"/>
        <w:right w:val="none" w:sz="0" w:space="0" w:color="auto"/>
      </w:divBdr>
      <w:divsChild>
        <w:div w:id="810439790">
          <w:marLeft w:val="200"/>
          <w:marRight w:val="200"/>
          <w:marTop w:val="100"/>
          <w:marBottom w:val="100"/>
          <w:divBdr>
            <w:top w:val="none" w:sz="0" w:space="0" w:color="auto"/>
            <w:left w:val="none" w:sz="0" w:space="0" w:color="auto"/>
            <w:bottom w:val="none" w:sz="0" w:space="0" w:color="auto"/>
            <w:right w:val="none" w:sz="0" w:space="0" w:color="auto"/>
          </w:divBdr>
        </w:div>
        <w:div w:id="1598437810">
          <w:marLeft w:val="0"/>
          <w:marRight w:val="0"/>
          <w:marTop w:val="0"/>
          <w:marBottom w:val="0"/>
          <w:divBdr>
            <w:top w:val="single" w:sz="48" w:space="0" w:color="FFFFFF"/>
            <w:left w:val="none" w:sz="0" w:space="0" w:color="auto"/>
            <w:bottom w:val="none" w:sz="0" w:space="0" w:color="auto"/>
            <w:right w:val="none" w:sz="0" w:space="0" w:color="auto"/>
          </w:divBdr>
          <w:divsChild>
            <w:div w:id="10883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0534">
      <w:bodyDiv w:val="1"/>
      <w:marLeft w:val="0"/>
      <w:marRight w:val="0"/>
      <w:marTop w:val="0"/>
      <w:marBottom w:val="0"/>
      <w:divBdr>
        <w:top w:val="none" w:sz="0" w:space="0" w:color="auto"/>
        <w:left w:val="none" w:sz="0" w:space="0" w:color="auto"/>
        <w:bottom w:val="none" w:sz="0" w:space="0" w:color="auto"/>
        <w:right w:val="none" w:sz="0" w:space="0" w:color="auto"/>
      </w:divBdr>
    </w:div>
    <w:div w:id="95827907">
      <w:bodyDiv w:val="1"/>
      <w:marLeft w:val="0"/>
      <w:marRight w:val="0"/>
      <w:marTop w:val="0"/>
      <w:marBottom w:val="0"/>
      <w:divBdr>
        <w:top w:val="none" w:sz="0" w:space="0" w:color="auto"/>
        <w:left w:val="none" w:sz="0" w:space="0" w:color="auto"/>
        <w:bottom w:val="none" w:sz="0" w:space="0" w:color="auto"/>
        <w:right w:val="none" w:sz="0" w:space="0" w:color="auto"/>
      </w:divBdr>
      <w:divsChild>
        <w:div w:id="556166265">
          <w:marLeft w:val="200"/>
          <w:marRight w:val="200"/>
          <w:marTop w:val="100"/>
          <w:marBottom w:val="100"/>
          <w:divBdr>
            <w:top w:val="none" w:sz="0" w:space="0" w:color="auto"/>
            <w:left w:val="none" w:sz="0" w:space="0" w:color="auto"/>
            <w:bottom w:val="none" w:sz="0" w:space="0" w:color="auto"/>
            <w:right w:val="none" w:sz="0" w:space="0" w:color="auto"/>
          </w:divBdr>
        </w:div>
      </w:divsChild>
    </w:div>
    <w:div w:id="116990172">
      <w:bodyDiv w:val="1"/>
      <w:marLeft w:val="0"/>
      <w:marRight w:val="0"/>
      <w:marTop w:val="0"/>
      <w:marBottom w:val="0"/>
      <w:divBdr>
        <w:top w:val="none" w:sz="0" w:space="0" w:color="auto"/>
        <w:left w:val="none" w:sz="0" w:space="0" w:color="auto"/>
        <w:bottom w:val="none" w:sz="0" w:space="0" w:color="auto"/>
        <w:right w:val="none" w:sz="0" w:space="0" w:color="auto"/>
      </w:divBdr>
      <w:divsChild>
        <w:div w:id="1270697379">
          <w:marLeft w:val="0"/>
          <w:marRight w:val="0"/>
          <w:marTop w:val="0"/>
          <w:marBottom w:val="0"/>
          <w:divBdr>
            <w:top w:val="none" w:sz="0" w:space="0" w:color="auto"/>
            <w:left w:val="none" w:sz="0" w:space="0" w:color="auto"/>
            <w:bottom w:val="none" w:sz="0" w:space="0" w:color="auto"/>
            <w:right w:val="none" w:sz="0" w:space="0" w:color="auto"/>
          </w:divBdr>
          <w:divsChild>
            <w:div w:id="17829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69609">
      <w:bodyDiv w:val="1"/>
      <w:marLeft w:val="0"/>
      <w:marRight w:val="0"/>
      <w:marTop w:val="0"/>
      <w:marBottom w:val="0"/>
      <w:divBdr>
        <w:top w:val="none" w:sz="0" w:space="0" w:color="auto"/>
        <w:left w:val="none" w:sz="0" w:space="0" w:color="auto"/>
        <w:bottom w:val="none" w:sz="0" w:space="0" w:color="auto"/>
        <w:right w:val="none" w:sz="0" w:space="0" w:color="auto"/>
      </w:divBdr>
    </w:div>
    <w:div w:id="580405000">
      <w:bodyDiv w:val="1"/>
      <w:marLeft w:val="0"/>
      <w:marRight w:val="0"/>
      <w:marTop w:val="0"/>
      <w:marBottom w:val="0"/>
      <w:divBdr>
        <w:top w:val="none" w:sz="0" w:space="0" w:color="auto"/>
        <w:left w:val="none" w:sz="0" w:space="0" w:color="auto"/>
        <w:bottom w:val="none" w:sz="0" w:space="0" w:color="auto"/>
        <w:right w:val="none" w:sz="0" w:space="0" w:color="auto"/>
      </w:divBdr>
    </w:div>
    <w:div w:id="1013149878">
      <w:bodyDiv w:val="1"/>
      <w:marLeft w:val="0"/>
      <w:marRight w:val="0"/>
      <w:marTop w:val="0"/>
      <w:marBottom w:val="0"/>
      <w:divBdr>
        <w:top w:val="none" w:sz="0" w:space="0" w:color="auto"/>
        <w:left w:val="none" w:sz="0" w:space="0" w:color="auto"/>
        <w:bottom w:val="none" w:sz="0" w:space="0" w:color="auto"/>
        <w:right w:val="none" w:sz="0" w:space="0" w:color="auto"/>
      </w:divBdr>
      <w:divsChild>
        <w:div w:id="1517840074">
          <w:marLeft w:val="0"/>
          <w:marRight w:val="0"/>
          <w:marTop w:val="0"/>
          <w:marBottom w:val="0"/>
          <w:divBdr>
            <w:top w:val="none" w:sz="0" w:space="0" w:color="auto"/>
            <w:left w:val="none" w:sz="0" w:space="0" w:color="auto"/>
            <w:bottom w:val="none" w:sz="0" w:space="0" w:color="auto"/>
            <w:right w:val="none" w:sz="0" w:space="0" w:color="auto"/>
          </w:divBdr>
        </w:div>
        <w:div w:id="170530329">
          <w:marLeft w:val="0"/>
          <w:marRight w:val="0"/>
          <w:marTop w:val="360"/>
          <w:marBottom w:val="0"/>
          <w:divBdr>
            <w:top w:val="none" w:sz="0" w:space="0" w:color="auto"/>
            <w:left w:val="none" w:sz="0" w:space="0" w:color="auto"/>
            <w:bottom w:val="none" w:sz="0" w:space="0" w:color="auto"/>
            <w:right w:val="none" w:sz="0" w:space="0" w:color="auto"/>
          </w:divBdr>
        </w:div>
      </w:divsChild>
    </w:div>
    <w:div w:id="1091127281">
      <w:bodyDiv w:val="1"/>
      <w:marLeft w:val="0"/>
      <w:marRight w:val="0"/>
      <w:marTop w:val="0"/>
      <w:marBottom w:val="0"/>
      <w:divBdr>
        <w:top w:val="none" w:sz="0" w:space="0" w:color="auto"/>
        <w:left w:val="none" w:sz="0" w:space="0" w:color="auto"/>
        <w:bottom w:val="none" w:sz="0" w:space="0" w:color="auto"/>
        <w:right w:val="none" w:sz="0" w:space="0" w:color="auto"/>
      </w:divBdr>
      <w:divsChild>
        <w:div w:id="1024211407">
          <w:marLeft w:val="200"/>
          <w:marRight w:val="200"/>
          <w:marTop w:val="100"/>
          <w:marBottom w:val="100"/>
          <w:divBdr>
            <w:top w:val="none" w:sz="0" w:space="0" w:color="auto"/>
            <w:left w:val="none" w:sz="0" w:space="0" w:color="auto"/>
            <w:bottom w:val="none" w:sz="0" w:space="0" w:color="auto"/>
            <w:right w:val="none" w:sz="0" w:space="0" w:color="auto"/>
          </w:divBdr>
        </w:div>
      </w:divsChild>
    </w:div>
    <w:div w:id="1137839862">
      <w:bodyDiv w:val="1"/>
      <w:marLeft w:val="0"/>
      <w:marRight w:val="0"/>
      <w:marTop w:val="0"/>
      <w:marBottom w:val="0"/>
      <w:divBdr>
        <w:top w:val="none" w:sz="0" w:space="0" w:color="auto"/>
        <w:left w:val="none" w:sz="0" w:space="0" w:color="auto"/>
        <w:bottom w:val="none" w:sz="0" w:space="0" w:color="auto"/>
        <w:right w:val="none" w:sz="0" w:space="0" w:color="auto"/>
      </w:divBdr>
      <w:divsChild>
        <w:div w:id="1365475202">
          <w:marLeft w:val="0"/>
          <w:marRight w:val="0"/>
          <w:marTop w:val="0"/>
          <w:marBottom w:val="0"/>
          <w:divBdr>
            <w:top w:val="single" w:sz="48" w:space="0" w:color="FFFFFF"/>
            <w:left w:val="none" w:sz="0" w:space="0" w:color="auto"/>
            <w:bottom w:val="none" w:sz="0" w:space="0" w:color="auto"/>
            <w:right w:val="none" w:sz="0" w:space="0" w:color="auto"/>
          </w:divBdr>
          <w:divsChild>
            <w:div w:id="568269738">
              <w:marLeft w:val="0"/>
              <w:marRight w:val="0"/>
              <w:marTop w:val="0"/>
              <w:marBottom w:val="0"/>
              <w:divBdr>
                <w:top w:val="none" w:sz="0" w:space="0" w:color="auto"/>
                <w:left w:val="none" w:sz="0" w:space="0" w:color="auto"/>
                <w:bottom w:val="none" w:sz="0" w:space="0" w:color="auto"/>
                <w:right w:val="none" w:sz="0" w:space="0" w:color="auto"/>
              </w:divBdr>
            </w:div>
          </w:divsChild>
        </w:div>
        <w:div w:id="1463885616">
          <w:marLeft w:val="200"/>
          <w:marRight w:val="200"/>
          <w:marTop w:val="100"/>
          <w:marBottom w:val="100"/>
          <w:divBdr>
            <w:top w:val="none" w:sz="0" w:space="0" w:color="auto"/>
            <w:left w:val="none" w:sz="0" w:space="0" w:color="auto"/>
            <w:bottom w:val="none" w:sz="0" w:space="0" w:color="auto"/>
            <w:right w:val="none" w:sz="0" w:space="0" w:color="auto"/>
          </w:divBdr>
        </w:div>
      </w:divsChild>
    </w:div>
    <w:div w:id="1806772590">
      <w:bodyDiv w:val="1"/>
      <w:marLeft w:val="0"/>
      <w:marRight w:val="0"/>
      <w:marTop w:val="0"/>
      <w:marBottom w:val="0"/>
      <w:divBdr>
        <w:top w:val="none" w:sz="0" w:space="0" w:color="auto"/>
        <w:left w:val="none" w:sz="0" w:space="0" w:color="auto"/>
        <w:bottom w:val="none" w:sz="0" w:space="0" w:color="auto"/>
        <w:right w:val="none" w:sz="0" w:space="0" w:color="auto"/>
      </w:divBdr>
      <w:divsChild>
        <w:div w:id="855584927">
          <w:marLeft w:val="0"/>
          <w:marRight w:val="0"/>
          <w:marTop w:val="0"/>
          <w:marBottom w:val="0"/>
          <w:divBdr>
            <w:top w:val="none" w:sz="0" w:space="0" w:color="auto"/>
            <w:left w:val="none" w:sz="0" w:space="0" w:color="auto"/>
            <w:bottom w:val="none" w:sz="0" w:space="0" w:color="auto"/>
            <w:right w:val="none" w:sz="0" w:space="0" w:color="auto"/>
          </w:divBdr>
          <w:divsChild>
            <w:div w:id="15804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1011">
      <w:bodyDiv w:val="1"/>
      <w:marLeft w:val="0"/>
      <w:marRight w:val="0"/>
      <w:marTop w:val="0"/>
      <w:marBottom w:val="0"/>
      <w:divBdr>
        <w:top w:val="none" w:sz="0" w:space="0" w:color="auto"/>
        <w:left w:val="none" w:sz="0" w:space="0" w:color="auto"/>
        <w:bottom w:val="none" w:sz="0" w:space="0" w:color="auto"/>
        <w:right w:val="none" w:sz="0" w:space="0" w:color="auto"/>
      </w:divBdr>
      <w:divsChild>
        <w:div w:id="1539705923">
          <w:marLeft w:val="200"/>
          <w:marRight w:val="200"/>
          <w:marTop w:val="100"/>
          <w:marBottom w:val="100"/>
          <w:divBdr>
            <w:top w:val="none" w:sz="0" w:space="0" w:color="auto"/>
            <w:left w:val="none" w:sz="0" w:space="0" w:color="auto"/>
            <w:bottom w:val="none" w:sz="0" w:space="0" w:color="auto"/>
            <w:right w:val="none" w:sz="0" w:space="0" w:color="auto"/>
          </w:divBdr>
        </w:div>
      </w:divsChild>
    </w:div>
    <w:div w:id="2039621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stampa.it/cultura/2016/10/18/news/cresce-il-numero-degli-stranieri-che-vuole-studiare-l-italiano-1.34789992" TargetMode="External"/><Relationship Id="rId26" Type="http://schemas.openxmlformats.org/officeDocument/2006/relationships/image" Target="media/image30.wmf"/><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25" Type="http://schemas.openxmlformats.org/officeDocument/2006/relationships/image" Target="media/image3.wmf"/><Relationship Id="rId3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20.jpeg"/><Relationship Id="rId32" Type="http://schemas.openxmlformats.org/officeDocument/2006/relationships/image" Target="media/image60.jpeg"/><Relationship Id="rId5" Type="http://schemas.openxmlformats.org/officeDocument/2006/relationships/webSettings" Target="webSettings.xml"/><Relationship Id="rId23" Type="http://schemas.openxmlformats.org/officeDocument/2006/relationships/image" Target="media/image2.jpeg"/><Relationship Id="rId28" Type="http://schemas.openxmlformats.org/officeDocument/2006/relationships/image" Target="media/image40.wmf"/><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22" Type="http://schemas.openxmlformats.org/officeDocument/2006/relationships/image" Target="media/image100.jpeg"/><Relationship Id="rId27" Type="http://schemas.openxmlformats.org/officeDocument/2006/relationships/image" Target="media/image4.w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3DB963-A289-4F48-9F61-D867F8CD8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1294</Words>
  <Characters>7376</Characters>
  <Application>Microsoft Office Word</Application>
  <DocSecurity>0</DocSecurity>
  <Lines>61</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onelulu</Company>
  <LinksUpToDate>false</LinksUpToDate>
  <CharactersWithSpaces>8653</CharactersWithSpaces>
  <SharedDoc>false</SharedDoc>
  <HLinks>
    <vt:vector size="198" baseType="variant">
      <vt:variant>
        <vt:i4>8060943</vt:i4>
      </vt:variant>
      <vt:variant>
        <vt:i4>36</vt:i4>
      </vt:variant>
      <vt:variant>
        <vt:i4>0</vt:i4>
      </vt:variant>
      <vt:variant>
        <vt:i4>5</vt:i4>
      </vt:variant>
      <vt:variant>
        <vt:lpwstr/>
      </vt:variant>
      <vt:variant>
        <vt:lpwstr>lessicoavanzato</vt:lpwstr>
      </vt:variant>
      <vt:variant>
        <vt:i4>7536651</vt:i4>
      </vt:variant>
      <vt:variant>
        <vt:i4>33</vt:i4>
      </vt:variant>
      <vt:variant>
        <vt:i4>0</vt:i4>
      </vt:variant>
      <vt:variant>
        <vt:i4>5</vt:i4>
      </vt:variant>
      <vt:variant>
        <vt:lpwstr/>
      </vt:variant>
      <vt:variant>
        <vt:lpwstr>quattro</vt:lpwstr>
      </vt:variant>
      <vt:variant>
        <vt:i4>7536651</vt:i4>
      </vt:variant>
      <vt:variant>
        <vt:i4>30</vt:i4>
      </vt:variant>
      <vt:variant>
        <vt:i4>0</vt:i4>
      </vt:variant>
      <vt:variant>
        <vt:i4>5</vt:i4>
      </vt:variant>
      <vt:variant>
        <vt:lpwstr/>
      </vt:variant>
      <vt:variant>
        <vt:lpwstr>quattro</vt:lpwstr>
      </vt:variant>
      <vt:variant>
        <vt:i4>7471121</vt:i4>
      </vt:variant>
      <vt:variant>
        <vt:i4>27</vt:i4>
      </vt:variant>
      <vt:variant>
        <vt:i4>0</vt:i4>
      </vt:variant>
      <vt:variant>
        <vt:i4>5</vt:i4>
      </vt:variant>
      <vt:variant>
        <vt:lpwstr/>
      </vt:variant>
      <vt:variant>
        <vt:lpwstr>tre</vt:lpwstr>
      </vt:variant>
      <vt:variant>
        <vt:i4>7667713</vt:i4>
      </vt:variant>
      <vt:variant>
        <vt:i4>24</vt:i4>
      </vt:variant>
      <vt:variant>
        <vt:i4>0</vt:i4>
      </vt:variant>
      <vt:variant>
        <vt:i4>5</vt:i4>
      </vt:variant>
      <vt:variant>
        <vt:lpwstr/>
      </vt:variant>
      <vt:variant>
        <vt:lpwstr>due</vt:lpwstr>
      </vt:variant>
      <vt:variant>
        <vt:i4>7667713</vt:i4>
      </vt:variant>
      <vt:variant>
        <vt:i4>21</vt:i4>
      </vt:variant>
      <vt:variant>
        <vt:i4>0</vt:i4>
      </vt:variant>
      <vt:variant>
        <vt:i4>5</vt:i4>
      </vt:variant>
      <vt:variant>
        <vt:lpwstr/>
      </vt:variant>
      <vt:variant>
        <vt:lpwstr>due</vt:lpwstr>
      </vt:variant>
      <vt:variant>
        <vt:i4>7536651</vt:i4>
      </vt:variant>
      <vt:variant>
        <vt:i4>18</vt:i4>
      </vt:variant>
      <vt:variant>
        <vt:i4>0</vt:i4>
      </vt:variant>
      <vt:variant>
        <vt:i4>5</vt:i4>
      </vt:variant>
      <vt:variant>
        <vt:lpwstr/>
      </vt:variant>
      <vt:variant>
        <vt:lpwstr>quattro</vt:lpwstr>
      </vt:variant>
      <vt:variant>
        <vt:i4>7471121</vt:i4>
      </vt:variant>
      <vt:variant>
        <vt:i4>15</vt:i4>
      </vt:variant>
      <vt:variant>
        <vt:i4>0</vt:i4>
      </vt:variant>
      <vt:variant>
        <vt:i4>5</vt:i4>
      </vt:variant>
      <vt:variant>
        <vt:lpwstr/>
      </vt:variant>
      <vt:variant>
        <vt:lpwstr>tre</vt:lpwstr>
      </vt:variant>
      <vt:variant>
        <vt:i4>7667713</vt:i4>
      </vt:variant>
      <vt:variant>
        <vt:i4>12</vt:i4>
      </vt:variant>
      <vt:variant>
        <vt:i4>0</vt:i4>
      </vt:variant>
      <vt:variant>
        <vt:i4>5</vt:i4>
      </vt:variant>
      <vt:variant>
        <vt:lpwstr/>
      </vt:variant>
      <vt:variant>
        <vt:lpwstr>due</vt:lpwstr>
      </vt:variant>
      <vt:variant>
        <vt:i4>7667713</vt:i4>
      </vt:variant>
      <vt:variant>
        <vt:i4>9</vt:i4>
      </vt:variant>
      <vt:variant>
        <vt:i4>0</vt:i4>
      </vt:variant>
      <vt:variant>
        <vt:i4>5</vt:i4>
      </vt:variant>
      <vt:variant>
        <vt:lpwstr/>
      </vt:variant>
      <vt:variant>
        <vt:lpwstr>due</vt:lpwstr>
      </vt:variant>
      <vt:variant>
        <vt:i4>7208986</vt:i4>
      </vt:variant>
      <vt:variant>
        <vt:i4>6</vt:i4>
      </vt:variant>
      <vt:variant>
        <vt:i4>0</vt:i4>
      </vt:variant>
      <vt:variant>
        <vt:i4>5</vt:i4>
      </vt:variant>
      <vt:variant>
        <vt:lpwstr/>
      </vt:variant>
      <vt:variant>
        <vt:lpwstr>uno</vt:lpwstr>
      </vt:variant>
      <vt:variant>
        <vt:i4>458811</vt:i4>
      </vt:variant>
      <vt:variant>
        <vt:i4>0</vt:i4>
      </vt:variant>
      <vt:variant>
        <vt:i4>0</vt:i4>
      </vt:variant>
      <vt:variant>
        <vt:i4>5</vt:i4>
      </vt:variant>
      <vt:variant>
        <vt:lpwstr>http://inventarioitaliano.it/</vt:lpwstr>
      </vt:variant>
      <vt:variant>
        <vt:lpwstr/>
      </vt:variant>
      <vt:variant>
        <vt:i4>3735558</vt:i4>
      </vt:variant>
      <vt:variant>
        <vt:i4>57</vt:i4>
      </vt:variant>
      <vt:variant>
        <vt:i4>0</vt:i4>
      </vt:variant>
      <vt:variant>
        <vt:i4>5</vt:i4>
      </vt:variant>
      <vt:variant>
        <vt:lpwstr/>
      </vt:variant>
      <vt:variant>
        <vt:lpwstr>l_ascoltiamo</vt:lpwstr>
      </vt:variant>
      <vt:variant>
        <vt:i4>5374052</vt:i4>
      </vt:variant>
      <vt:variant>
        <vt:i4>54</vt:i4>
      </vt:variant>
      <vt:variant>
        <vt:i4>0</vt:i4>
      </vt:variant>
      <vt:variant>
        <vt:i4>5</vt:i4>
      </vt:variant>
      <vt:variant>
        <vt:lpwstr/>
      </vt:variant>
      <vt:variant>
        <vt:lpwstr>i_cultureconfronto</vt:lpwstr>
      </vt:variant>
      <vt:variant>
        <vt:i4>2686996</vt:i4>
      </vt:variant>
      <vt:variant>
        <vt:i4>51</vt:i4>
      </vt:variant>
      <vt:variant>
        <vt:i4>0</vt:i4>
      </vt:variant>
      <vt:variant>
        <vt:i4>5</vt:i4>
      </vt:variant>
      <vt:variant>
        <vt:lpwstr/>
      </vt:variant>
      <vt:variant>
        <vt:lpwstr>h_grammatica</vt:lpwstr>
      </vt:variant>
      <vt:variant>
        <vt:i4>6750260</vt:i4>
      </vt:variant>
      <vt:variant>
        <vt:i4>48</vt:i4>
      </vt:variant>
      <vt:variant>
        <vt:i4>0</vt:i4>
      </vt:variant>
      <vt:variant>
        <vt:i4>5</vt:i4>
      </vt:variant>
      <vt:variant>
        <vt:lpwstr/>
      </vt:variant>
      <vt:variant>
        <vt:lpwstr>gg_rifpersonali</vt:lpwstr>
      </vt:variant>
      <vt:variant>
        <vt:i4>4456556</vt:i4>
      </vt:variant>
      <vt:variant>
        <vt:i4>45</vt:i4>
      </vt:variant>
      <vt:variant>
        <vt:i4>0</vt:i4>
      </vt:variant>
      <vt:variant>
        <vt:i4>5</vt:i4>
      </vt:variant>
      <vt:variant>
        <vt:lpwstr/>
      </vt:variant>
      <vt:variant>
        <vt:lpwstr>g_rifculturali</vt:lpwstr>
      </vt:variant>
      <vt:variant>
        <vt:i4>262243</vt:i4>
      </vt:variant>
      <vt:variant>
        <vt:i4>42</vt:i4>
      </vt:variant>
      <vt:variant>
        <vt:i4>0</vt:i4>
      </vt:variant>
      <vt:variant>
        <vt:i4>5</vt:i4>
      </vt:variant>
      <vt:variant>
        <vt:lpwstr/>
      </vt:variant>
      <vt:variant>
        <vt:lpwstr>e_vocabolario2</vt:lpwstr>
      </vt:variant>
      <vt:variant>
        <vt:i4>3539042</vt:i4>
      </vt:variant>
      <vt:variant>
        <vt:i4>39</vt:i4>
      </vt:variant>
      <vt:variant>
        <vt:i4>0</vt:i4>
      </vt:variant>
      <vt:variant>
        <vt:i4>5</vt:i4>
      </vt:variant>
      <vt:variant>
        <vt:lpwstr/>
      </vt:variant>
      <vt:variant>
        <vt:lpwstr>d_vocabolario</vt:lpwstr>
      </vt:variant>
      <vt:variant>
        <vt:i4>5111819</vt:i4>
      </vt:variant>
      <vt:variant>
        <vt:i4>36</vt:i4>
      </vt:variant>
      <vt:variant>
        <vt:i4>0</vt:i4>
      </vt:variant>
      <vt:variant>
        <vt:i4>5</vt:i4>
      </vt:variant>
      <vt:variant>
        <vt:lpwstr/>
      </vt:variant>
      <vt:variant>
        <vt:lpwstr>c_testo</vt:lpwstr>
      </vt:variant>
      <vt:variant>
        <vt:i4>2162798</vt:i4>
      </vt:variant>
      <vt:variant>
        <vt:i4>33</vt:i4>
      </vt:variant>
      <vt:variant>
        <vt:i4>0</vt:i4>
      </vt:variant>
      <vt:variant>
        <vt:i4>5</vt:i4>
      </vt:variant>
      <vt:variant>
        <vt:lpwstr/>
      </vt:variant>
      <vt:variant>
        <vt:lpwstr>b_testointero</vt:lpwstr>
      </vt:variant>
      <vt:variant>
        <vt:i4>4980858</vt:i4>
      </vt:variant>
      <vt:variant>
        <vt:i4>30</vt:i4>
      </vt:variant>
      <vt:variant>
        <vt:i4>0</vt:i4>
      </vt:variant>
      <vt:variant>
        <vt:i4>5</vt:i4>
      </vt:variant>
      <vt:variant>
        <vt:lpwstr/>
      </vt:variant>
      <vt:variant>
        <vt:lpwstr>a_primalettura</vt:lpwstr>
      </vt:variant>
      <vt:variant>
        <vt:i4>3735558</vt:i4>
      </vt:variant>
      <vt:variant>
        <vt:i4>27</vt:i4>
      </vt:variant>
      <vt:variant>
        <vt:i4>0</vt:i4>
      </vt:variant>
      <vt:variant>
        <vt:i4>5</vt:i4>
      </vt:variant>
      <vt:variant>
        <vt:lpwstr/>
      </vt:variant>
      <vt:variant>
        <vt:lpwstr>l_ascoltiamo</vt:lpwstr>
      </vt:variant>
      <vt:variant>
        <vt:i4>5374052</vt:i4>
      </vt:variant>
      <vt:variant>
        <vt:i4>24</vt:i4>
      </vt:variant>
      <vt:variant>
        <vt:i4>0</vt:i4>
      </vt:variant>
      <vt:variant>
        <vt:i4>5</vt:i4>
      </vt:variant>
      <vt:variant>
        <vt:lpwstr/>
      </vt:variant>
      <vt:variant>
        <vt:lpwstr>i_cultureconfronto</vt:lpwstr>
      </vt:variant>
      <vt:variant>
        <vt:i4>2686996</vt:i4>
      </vt:variant>
      <vt:variant>
        <vt:i4>21</vt:i4>
      </vt:variant>
      <vt:variant>
        <vt:i4>0</vt:i4>
      </vt:variant>
      <vt:variant>
        <vt:i4>5</vt:i4>
      </vt:variant>
      <vt:variant>
        <vt:lpwstr/>
      </vt:variant>
      <vt:variant>
        <vt:lpwstr>h_grammatica</vt:lpwstr>
      </vt:variant>
      <vt:variant>
        <vt:i4>6750260</vt:i4>
      </vt:variant>
      <vt:variant>
        <vt:i4>18</vt:i4>
      </vt:variant>
      <vt:variant>
        <vt:i4>0</vt:i4>
      </vt:variant>
      <vt:variant>
        <vt:i4>5</vt:i4>
      </vt:variant>
      <vt:variant>
        <vt:lpwstr/>
      </vt:variant>
      <vt:variant>
        <vt:lpwstr>gg_rifpersonali</vt:lpwstr>
      </vt:variant>
      <vt:variant>
        <vt:i4>4456556</vt:i4>
      </vt:variant>
      <vt:variant>
        <vt:i4>15</vt:i4>
      </vt:variant>
      <vt:variant>
        <vt:i4>0</vt:i4>
      </vt:variant>
      <vt:variant>
        <vt:i4>5</vt:i4>
      </vt:variant>
      <vt:variant>
        <vt:lpwstr/>
      </vt:variant>
      <vt:variant>
        <vt:lpwstr>g_rifculturali</vt:lpwstr>
      </vt:variant>
      <vt:variant>
        <vt:i4>262243</vt:i4>
      </vt:variant>
      <vt:variant>
        <vt:i4>12</vt:i4>
      </vt:variant>
      <vt:variant>
        <vt:i4>0</vt:i4>
      </vt:variant>
      <vt:variant>
        <vt:i4>5</vt:i4>
      </vt:variant>
      <vt:variant>
        <vt:lpwstr/>
      </vt:variant>
      <vt:variant>
        <vt:lpwstr>e_vocabolario2</vt:lpwstr>
      </vt:variant>
      <vt:variant>
        <vt:i4>3539042</vt:i4>
      </vt:variant>
      <vt:variant>
        <vt:i4>9</vt:i4>
      </vt:variant>
      <vt:variant>
        <vt:i4>0</vt:i4>
      </vt:variant>
      <vt:variant>
        <vt:i4>5</vt:i4>
      </vt:variant>
      <vt:variant>
        <vt:lpwstr/>
      </vt:variant>
      <vt:variant>
        <vt:lpwstr>d_vocabolario</vt:lpwstr>
      </vt:variant>
      <vt:variant>
        <vt:i4>5111819</vt:i4>
      </vt:variant>
      <vt:variant>
        <vt:i4>6</vt:i4>
      </vt:variant>
      <vt:variant>
        <vt:i4>0</vt:i4>
      </vt:variant>
      <vt:variant>
        <vt:i4>5</vt:i4>
      </vt:variant>
      <vt:variant>
        <vt:lpwstr/>
      </vt:variant>
      <vt:variant>
        <vt:lpwstr>c_testo</vt:lpwstr>
      </vt:variant>
      <vt:variant>
        <vt:i4>2162798</vt:i4>
      </vt:variant>
      <vt:variant>
        <vt:i4>3</vt:i4>
      </vt:variant>
      <vt:variant>
        <vt:i4>0</vt:i4>
      </vt:variant>
      <vt:variant>
        <vt:i4>5</vt:i4>
      </vt:variant>
      <vt:variant>
        <vt:lpwstr/>
      </vt:variant>
      <vt:variant>
        <vt:lpwstr>b_testointero</vt:lpwstr>
      </vt:variant>
      <vt:variant>
        <vt:i4>4980858</vt:i4>
      </vt:variant>
      <vt:variant>
        <vt:i4>0</vt:i4>
      </vt:variant>
      <vt:variant>
        <vt:i4>0</vt:i4>
      </vt:variant>
      <vt:variant>
        <vt:i4>5</vt:i4>
      </vt:variant>
      <vt:variant>
        <vt:lpwstr/>
      </vt:variant>
      <vt:variant>
        <vt:lpwstr>a_primalettura</vt:lpwstr>
      </vt:variant>
      <vt:variant>
        <vt:i4>1179683</vt:i4>
      </vt:variant>
      <vt:variant>
        <vt:i4>4313</vt:i4>
      </vt:variant>
      <vt:variant>
        <vt:i4>1025</vt:i4>
      </vt:variant>
      <vt:variant>
        <vt:i4>1</vt:i4>
      </vt:variant>
      <vt:variant>
        <vt:lpwstr>bellezza2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luciano caponigro</dc:creator>
  <cp:lastModifiedBy>Chierchia, Gennaro</cp:lastModifiedBy>
  <cp:revision>2</cp:revision>
  <cp:lastPrinted>2016-11-12T19:30:00Z</cp:lastPrinted>
  <dcterms:created xsi:type="dcterms:W3CDTF">2020-10-18T16:26:00Z</dcterms:created>
  <dcterms:modified xsi:type="dcterms:W3CDTF">2020-10-18T16:26:00Z</dcterms:modified>
</cp:coreProperties>
</file>